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D20D6" w14:textId="741E06C0" w:rsidR="00183E19" w:rsidRPr="00035C03" w:rsidRDefault="003E2FC9" w:rsidP="003E2FC9">
      <w:pPr>
        <w:ind w:left="567" w:right="282" w:hanging="283"/>
        <w:jc w:val="center"/>
        <w:rPr>
          <w:rFonts w:ascii="ARS Maquette Pro Black" w:hAnsi="ARS Maquette Pro Black"/>
          <w:sz w:val="44"/>
          <w:szCs w:val="44"/>
          <w:lang w:val="ca-ES"/>
        </w:rPr>
      </w:pPr>
      <w:bookmarkStart w:id="0" w:name="_Hlk34650704"/>
      <w:bookmarkStart w:id="1" w:name="_GoBack"/>
      <w:bookmarkEnd w:id="1"/>
      <w:r w:rsidRPr="00035C03">
        <w:rPr>
          <w:rFonts w:ascii="ARS Maquette Pro Black" w:hAnsi="ARS Maquette Pro Black"/>
          <w:sz w:val="44"/>
          <w:szCs w:val="44"/>
          <w:lang w:val="ca-ES"/>
        </w:rPr>
        <w:t xml:space="preserve">La Fundació Sorigué prorroga l'exposició de Mat </w:t>
      </w:r>
      <w:proofErr w:type="spellStart"/>
      <w:r w:rsidRPr="00035C03">
        <w:rPr>
          <w:rFonts w:ascii="ARS Maquette Pro Black" w:hAnsi="ARS Maquette Pro Black"/>
          <w:sz w:val="44"/>
          <w:szCs w:val="44"/>
          <w:lang w:val="ca-ES"/>
        </w:rPr>
        <w:t>Collishaw</w:t>
      </w:r>
      <w:proofErr w:type="spellEnd"/>
      <w:r w:rsidRPr="00035C03">
        <w:rPr>
          <w:rFonts w:ascii="ARS Maquette Pro Black" w:hAnsi="ARS Maquette Pro Black"/>
          <w:sz w:val="44"/>
          <w:szCs w:val="44"/>
          <w:lang w:val="ca-ES"/>
        </w:rPr>
        <w:t xml:space="preserve"> fins al març vinent</w:t>
      </w:r>
    </w:p>
    <w:p w14:paraId="3EF5EB30" w14:textId="77777777" w:rsidR="003E2FC9" w:rsidRPr="00035C03" w:rsidRDefault="003E2FC9" w:rsidP="003E2FC9">
      <w:pPr>
        <w:ind w:left="567" w:right="-285" w:hanging="283"/>
        <w:jc w:val="center"/>
        <w:rPr>
          <w:rFonts w:ascii="ARS Maquette Pro Black" w:hAnsi="ARS Maquette Pro Black"/>
          <w:sz w:val="44"/>
          <w:szCs w:val="44"/>
          <w:lang w:val="ca-ES"/>
        </w:rPr>
      </w:pPr>
    </w:p>
    <w:p w14:paraId="417A3DF7" w14:textId="02B4F8FC" w:rsidR="00C54BC0" w:rsidRPr="00035C03" w:rsidRDefault="00C54BC0" w:rsidP="00035C03">
      <w:pPr>
        <w:pStyle w:val="Prrafodelista"/>
        <w:numPr>
          <w:ilvl w:val="0"/>
          <w:numId w:val="3"/>
        </w:numPr>
        <w:rPr>
          <w:rFonts w:ascii="ARS Maquette Pro Black" w:hAnsi="ARS Maquette Pro Black"/>
          <w:lang w:val="ca-ES"/>
        </w:rPr>
      </w:pPr>
      <w:r w:rsidRPr="00035C03">
        <w:rPr>
          <w:rFonts w:ascii="ARS Maquette Pro Black" w:hAnsi="ARS Maquette Pro Black"/>
          <w:lang w:val="ca-ES"/>
        </w:rPr>
        <w:t xml:space="preserve">‘Mat </w:t>
      </w:r>
      <w:proofErr w:type="spellStart"/>
      <w:r w:rsidRPr="00035C03">
        <w:rPr>
          <w:rFonts w:ascii="ARS Maquette Pro Black" w:hAnsi="ARS Maquette Pro Black"/>
          <w:lang w:val="ca-ES"/>
        </w:rPr>
        <w:t>Collishaw</w:t>
      </w:r>
      <w:proofErr w:type="spellEnd"/>
      <w:r w:rsidRPr="00035C03">
        <w:rPr>
          <w:rFonts w:ascii="ARS Maquette Pro Black" w:hAnsi="ARS Maquette Pro Black"/>
          <w:lang w:val="ca-ES"/>
        </w:rPr>
        <w:t xml:space="preserve">. </w:t>
      </w:r>
      <w:proofErr w:type="spellStart"/>
      <w:r w:rsidRPr="00035C03">
        <w:rPr>
          <w:rFonts w:ascii="ARS Maquette Pro Black" w:hAnsi="ARS Maquette Pro Black"/>
          <w:lang w:val="ca-ES"/>
        </w:rPr>
        <w:t>The</w:t>
      </w:r>
      <w:proofErr w:type="spellEnd"/>
      <w:r w:rsidRPr="00035C03">
        <w:rPr>
          <w:rFonts w:ascii="ARS Maquette Pro Black" w:hAnsi="ARS Maquette Pro Black"/>
          <w:lang w:val="ca-ES"/>
        </w:rPr>
        <w:t xml:space="preserve"> End of </w:t>
      </w:r>
      <w:proofErr w:type="spellStart"/>
      <w:r w:rsidRPr="00035C03">
        <w:rPr>
          <w:rFonts w:ascii="ARS Maquette Pro Black" w:hAnsi="ARS Maquette Pro Black"/>
          <w:lang w:val="ca-ES"/>
        </w:rPr>
        <w:t>Innocence</w:t>
      </w:r>
      <w:proofErr w:type="spellEnd"/>
      <w:r w:rsidRPr="00035C03">
        <w:rPr>
          <w:rFonts w:ascii="ARS Maquette Pro Black" w:hAnsi="ARS Maquette Pro Black"/>
          <w:lang w:val="ca-ES"/>
        </w:rPr>
        <w:t>’, inaugurada al setembre de</w:t>
      </w:r>
      <w:r w:rsidR="00C456C2">
        <w:rPr>
          <w:rFonts w:ascii="ARS Maquette Pro Black" w:hAnsi="ARS Maquette Pro Black"/>
          <w:lang w:val="ca-ES"/>
        </w:rPr>
        <w:t xml:space="preserve">l </w:t>
      </w:r>
      <w:r w:rsidRPr="00035C03">
        <w:rPr>
          <w:rFonts w:ascii="ARS Maquette Pro Black" w:hAnsi="ARS Maquette Pro Black"/>
          <w:lang w:val="ca-ES"/>
        </w:rPr>
        <w:t>2019, ha estat visitada per més de 8</w:t>
      </w:r>
      <w:r w:rsidR="00C456C2">
        <w:rPr>
          <w:rFonts w:ascii="ARS Maquette Pro Black" w:hAnsi="ARS Maquette Pro Black"/>
          <w:lang w:val="ca-ES"/>
        </w:rPr>
        <w:t>.</w:t>
      </w:r>
      <w:r w:rsidRPr="00035C03">
        <w:rPr>
          <w:rFonts w:ascii="ARS Maquette Pro Black" w:hAnsi="ARS Maquette Pro Black"/>
          <w:lang w:val="ca-ES"/>
        </w:rPr>
        <w:t>500 persones.</w:t>
      </w:r>
    </w:p>
    <w:p w14:paraId="09A7F74A" w14:textId="77777777" w:rsidR="00C54BC0" w:rsidRPr="00035C03" w:rsidRDefault="00C54BC0" w:rsidP="00035C03">
      <w:pPr>
        <w:pStyle w:val="Prrafodelista"/>
        <w:ind w:left="0"/>
        <w:rPr>
          <w:rFonts w:ascii="ARS Maquette Pro Black" w:hAnsi="ARS Maquette Pro Black"/>
          <w:lang w:val="ca-ES"/>
        </w:rPr>
      </w:pPr>
    </w:p>
    <w:p w14:paraId="0BC67B19" w14:textId="21F990EA" w:rsidR="00C54BC0" w:rsidRPr="00035C03" w:rsidRDefault="00C54BC0" w:rsidP="00035C03">
      <w:pPr>
        <w:pStyle w:val="Prrafodelista"/>
        <w:numPr>
          <w:ilvl w:val="0"/>
          <w:numId w:val="3"/>
        </w:numPr>
        <w:rPr>
          <w:rFonts w:ascii="ARS Maquette Pro Black" w:hAnsi="ARS Maquette Pro Black"/>
          <w:lang w:val="ca-ES"/>
        </w:rPr>
      </w:pPr>
      <w:r w:rsidRPr="00035C03">
        <w:rPr>
          <w:rFonts w:ascii="ARS Maquette Pro Black" w:hAnsi="ARS Maquette Pro Black"/>
          <w:lang w:val="ca-ES"/>
        </w:rPr>
        <w:t xml:space="preserve">El museu de la Fundació Sorigué va estar tancat des de març fins a setembre </w:t>
      </w:r>
      <w:r w:rsidR="00C87F5F">
        <w:rPr>
          <w:rFonts w:ascii="ARS Maquette Pro Black" w:hAnsi="ARS Maquette Pro Black"/>
          <w:lang w:val="ca-ES"/>
        </w:rPr>
        <w:t>a causa</w:t>
      </w:r>
      <w:r w:rsidRPr="00035C03">
        <w:rPr>
          <w:rFonts w:ascii="ARS Maquette Pro Black" w:hAnsi="ARS Maquette Pro Black"/>
          <w:lang w:val="ca-ES"/>
        </w:rPr>
        <w:t xml:space="preserve"> de l'emergència sanitària. El museu ha reobert complint amb totes les mesures i protocols necessaris per garantir una visita segura.</w:t>
      </w:r>
    </w:p>
    <w:p w14:paraId="586D1DCF" w14:textId="77777777" w:rsidR="00C54BC0" w:rsidRPr="00035C03" w:rsidRDefault="00C54BC0" w:rsidP="00035C03">
      <w:pPr>
        <w:pStyle w:val="Prrafodelista"/>
        <w:ind w:left="0"/>
        <w:rPr>
          <w:rFonts w:ascii="ARS Maquette Pro Black" w:hAnsi="ARS Maquette Pro Black"/>
          <w:lang w:val="ca-ES"/>
        </w:rPr>
      </w:pPr>
    </w:p>
    <w:p w14:paraId="6D1D8316" w14:textId="5FF69C8B" w:rsidR="00C54BC0" w:rsidRPr="00035C03" w:rsidRDefault="00C54BC0" w:rsidP="00035C03">
      <w:pPr>
        <w:pStyle w:val="Prrafodelista"/>
        <w:numPr>
          <w:ilvl w:val="0"/>
          <w:numId w:val="3"/>
        </w:numPr>
        <w:rPr>
          <w:rFonts w:ascii="ARS Maquette Pro Black" w:hAnsi="ARS Maquette Pro Black"/>
          <w:lang w:val="ca-ES"/>
        </w:rPr>
      </w:pPr>
      <w:r w:rsidRPr="00035C03">
        <w:rPr>
          <w:rFonts w:ascii="ARS Maquette Pro Black" w:hAnsi="ARS Maquette Pro Black"/>
          <w:lang w:val="ca-ES"/>
        </w:rPr>
        <w:t xml:space="preserve">El públic pot gaudir de l'exposició de manera autònoma </w:t>
      </w:r>
      <w:r w:rsidR="00C87F5F">
        <w:rPr>
          <w:rFonts w:ascii="ARS Maquette Pro Black" w:hAnsi="ARS Maquette Pro Black"/>
          <w:lang w:val="ca-ES"/>
        </w:rPr>
        <w:t xml:space="preserve">mitjançant </w:t>
      </w:r>
      <w:r w:rsidRPr="00035C03">
        <w:rPr>
          <w:rFonts w:ascii="ARS Maquette Pro Black" w:hAnsi="ARS Maquette Pro Black"/>
          <w:lang w:val="ca-ES"/>
        </w:rPr>
        <w:t xml:space="preserve">una </w:t>
      </w:r>
      <w:proofErr w:type="spellStart"/>
      <w:r w:rsidR="00C87F5F">
        <w:rPr>
          <w:rFonts w:ascii="ARS Maquette Pro Black" w:hAnsi="ARS Maquette Pro Black"/>
          <w:lang w:val="ca-ES"/>
        </w:rPr>
        <w:t>audio</w:t>
      </w:r>
      <w:r w:rsidRPr="00035C03">
        <w:rPr>
          <w:rFonts w:ascii="ARS Maquette Pro Black" w:hAnsi="ARS Maquette Pro Black"/>
          <w:lang w:val="ca-ES"/>
        </w:rPr>
        <w:t>guia</w:t>
      </w:r>
      <w:proofErr w:type="spellEnd"/>
      <w:r w:rsidRPr="00035C03">
        <w:rPr>
          <w:rFonts w:ascii="ARS Maquette Pro Black" w:hAnsi="ARS Maquette Pro Black"/>
          <w:lang w:val="ca-ES"/>
        </w:rPr>
        <w:t xml:space="preserve"> sense cost addicional.</w:t>
      </w:r>
    </w:p>
    <w:p w14:paraId="203ACA9F" w14:textId="77777777" w:rsidR="00C54BC0" w:rsidRPr="00035C03" w:rsidRDefault="00C54BC0" w:rsidP="00035C03">
      <w:pPr>
        <w:pStyle w:val="Prrafodelista"/>
        <w:ind w:left="0"/>
        <w:rPr>
          <w:rFonts w:ascii="ARS Maquette Pro Black" w:hAnsi="ARS Maquette Pro Black"/>
          <w:lang w:val="ca-ES"/>
        </w:rPr>
      </w:pPr>
    </w:p>
    <w:p w14:paraId="0A7BF155" w14:textId="5C9ECC52" w:rsidR="00C54BC0" w:rsidRPr="00035C03" w:rsidRDefault="00C54BC0" w:rsidP="00035C03">
      <w:pPr>
        <w:pStyle w:val="Prrafodelista"/>
        <w:numPr>
          <w:ilvl w:val="0"/>
          <w:numId w:val="3"/>
        </w:numPr>
        <w:rPr>
          <w:rFonts w:ascii="ARS Maquette Pro Black" w:hAnsi="ARS Maquette Pro Black"/>
          <w:lang w:val="ca-ES"/>
        </w:rPr>
      </w:pPr>
      <w:r w:rsidRPr="00035C03">
        <w:rPr>
          <w:rFonts w:ascii="ARS Maquette Pro Black" w:hAnsi="ARS Maquette Pro Black"/>
          <w:lang w:val="ca-ES"/>
        </w:rPr>
        <w:t xml:space="preserve">La pròrroga permet realitzar les visites educatives pendents que </w:t>
      </w:r>
      <w:r w:rsidR="00C87F5F">
        <w:rPr>
          <w:rFonts w:ascii="ARS Maquette Pro Black" w:hAnsi="ARS Maquette Pro Black"/>
          <w:lang w:val="ca-ES"/>
        </w:rPr>
        <w:t xml:space="preserve">van haver de suspendre’s </w:t>
      </w:r>
      <w:r w:rsidRPr="00035C03">
        <w:rPr>
          <w:rFonts w:ascii="ARS Maquette Pro Black" w:hAnsi="ARS Maquette Pro Black"/>
          <w:lang w:val="ca-ES"/>
        </w:rPr>
        <w:t>pel tancament del museu.</w:t>
      </w:r>
    </w:p>
    <w:p w14:paraId="4FE60CDD" w14:textId="77777777" w:rsidR="00C54BC0" w:rsidRPr="00035C03" w:rsidRDefault="00C54BC0" w:rsidP="00035C03">
      <w:pPr>
        <w:pStyle w:val="Prrafodelista"/>
        <w:ind w:left="0"/>
        <w:rPr>
          <w:rFonts w:ascii="ARS Maquette Pro Black" w:hAnsi="ARS Maquette Pro Black"/>
          <w:lang w:val="ca-ES"/>
        </w:rPr>
      </w:pPr>
    </w:p>
    <w:p w14:paraId="5FD7CF9E" w14:textId="57F3B2F6" w:rsidR="00BE007A" w:rsidRDefault="00C54BC0" w:rsidP="00035C03">
      <w:pPr>
        <w:pStyle w:val="Prrafodelista"/>
        <w:numPr>
          <w:ilvl w:val="0"/>
          <w:numId w:val="3"/>
        </w:numPr>
        <w:rPr>
          <w:rFonts w:ascii="ARS Maquette Pro Black" w:hAnsi="ARS Maquette Pro Black"/>
          <w:lang w:val="ca-ES"/>
        </w:rPr>
      </w:pPr>
      <w:r w:rsidRPr="00035C03">
        <w:rPr>
          <w:rFonts w:ascii="ARS Maquette Pro Black" w:hAnsi="ARS Maquette Pro Black"/>
          <w:lang w:val="ca-ES"/>
        </w:rPr>
        <w:t>El museu ofereix</w:t>
      </w:r>
      <w:r w:rsidR="00C87F5F">
        <w:rPr>
          <w:rFonts w:ascii="ARS Maquette Pro Black" w:hAnsi="ARS Maquette Pro Black"/>
          <w:lang w:val="ca-ES"/>
        </w:rPr>
        <w:t>,</w:t>
      </w:r>
      <w:r w:rsidRPr="00035C03">
        <w:rPr>
          <w:rFonts w:ascii="ARS Maquette Pro Black" w:hAnsi="ARS Maquette Pro Black"/>
          <w:lang w:val="ca-ES"/>
        </w:rPr>
        <w:t xml:space="preserve"> a més</w:t>
      </w:r>
      <w:r w:rsidR="00C87F5F">
        <w:rPr>
          <w:rFonts w:ascii="ARS Maquette Pro Black" w:hAnsi="ARS Maquette Pro Black"/>
          <w:lang w:val="ca-ES"/>
        </w:rPr>
        <w:t>,</w:t>
      </w:r>
      <w:r w:rsidRPr="00035C03">
        <w:rPr>
          <w:rFonts w:ascii="ARS Maquette Pro Black" w:hAnsi="ARS Maquette Pro Black"/>
          <w:lang w:val="ca-ES"/>
        </w:rPr>
        <w:t xml:space="preserve"> un punt de venda de productes exclusius de la Fundació Sorigué i PLANTA.</w:t>
      </w:r>
    </w:p>
    <w:p w14:paraId="0B24BA94" w14:textId="77777777" w:rsidR="00035C03" w:rsidRPr="00035C03" w:rsidRDefault="00035C03" w:rsidP="00035C03">
      <w:pPr>
        <w:pStyle w:val="Prrafodelista"/>
        <w:rPr>
          <w:rFonts w:ascii="ARS Maquette Pro Black" w:hAnsi="ARS Maquette Pro Black"/>
          <w:lang w:val="ca-ES"/>
        </w:rPr>
      </w:pPr>
    </w:p>
    <w:p w14:paraId="27C6F006" w14:textId="77777777" w:rsidR="00035C03" w:rsidRPr="00035C03" w:rsidRDefault="00035C03" w:rsidP="00035C03">
      <w:pPr>
        <w:pStyle w:val="Prrafodelista"/>
        <w:rPr>
          <w:rFonts w:ascii="ARS Maquette Pro Black" w:hAnsi="ARS Maquette Pro Black"/>
          <w:lang w:val="ca-ES"/>
        </w:rPr>
      </w:pPr>
    </w:p>
    <w:bookmarkEnd w:id="0"/>
    <w:p w14:paraId="18729624" w14:textId="007A3470" w:rsidR="00EB4BFE" w:rsidRPr="00EB4BFE" w:rsidRDefault="005E02D7" w:rsidP="00EB4BFE">
      <w:pPr>
        <w:jc w:val="both"/>
        <w:rPr>
          <w:rFonts w:ascii="ARS Maquette Pro" w:hAnsi="ARS Maquette Pro"/>
          <w:lang w:val="ca-ES"/>
        </w:rPr>
      </w:pPr>
      <w:r w:rsidRPr="00035C03">
        <w:rPr>
          <w:rFonts w:ascii="ARS Maquette Pro" w:hAnsi="ARS Maquette Pro"/>
          <w:lang w:val="ca-ES"/>
        </w:rPr>
        <w:t xml:space="preserve">Lleida, </w:t>
      </w:r>
      <w:r w:rsidR="00235D75" w:rsidRPr="00035C03">
        <w:rPr>
          <w:rFonts w:ascii="ARS Maquette Pro" w:hAnsi="ARS Maquette Pro"/>
          <w:lang w:val="ca-ES"/>
        </w:rPr>
        <w:t>21 de d</w:t>
      </w:r>
      <w:r w:rsidR="00C456C2">
        <w:rPr>
          <w:rFonts w:ascii="ARS Maquette Pro" w:hAnsi="ARS Maquette Pro"/>
          <w:lang w:val="ca-ES"/>
        </w:rPr>
        <w:t>esembre</w:t>
      </w:r>
      <w:r w:rsidR="00E22D38" w:rsidRPr="00035C03">
        <w:rPr>
          <w:rFonts w:ascii="ARS Maquette Pro" w:hAnsi="ARS Maquette Pro"/>
          <w:lang w:val="ca-ES"/>
        </w:rPr>
        <w:t xml:space="preserve"> </w:t>
      </w:r>
      <w:r w:rsidR="00B00C66" w:rsidRPr="00035C03">
        <w:rPr>
          <w:rFonts w:ascii="ARS Maquette Pro" w:hAnsi="ARS Maquette Pro"/>
          <w:lang w:val="ca-ES"/>
        </w:rPr>
        <w:t xml:space="preserve">- </w:t>
      </w:r>
      <w:r w:rsidR="00EB4BFE" w:rsidRPr="00EB4BFE">
        <w:rPr>
          <w:rFonts w:ascii="ARS Maquette Pro" w:hAnsi="ARS Maquette Pro"/>
          <w:lang w:val="ca-ES"/>
        </w:rPr>
        <w:t>La Fundació Sorigué ha anunciat que a causa de l'èxit de públic</w:t>
      </w:r>
      <w:r w:rsidR="00A44073">
        <w:rPr>
          <w:rFonts w:ascii="ARS Maquette Pro" w:hAnsi="ARS Maquette Pro"/>
          <w:lang w:val="ca-ES"/>
        </w:rPr>
        <w:t xml:space="preserve">, </w:t>
      </w:r>
      <w:r w:rsidR="00EB4BFE" w:rsidRPr="00EB4BFE">
        <w:rPr>
          <w:rFonts w:ascii="ARS Maquette Pro" w:hAnsi="ARS Maquette Pro"/>
          <w:lang w:val="ca-ES"/>
        </w:rPr>
        <w:t xml:space="preserve">l'exposició </w:t>
      </w:r>
      <w:r w:rsidR="00C87F5F">
        <w:rPr>
          <w:rFonts w:ascii="ARS Maquette Pro" w:hAnsi="ARS Maquette Pro"/>
          <w:lang w:val="ca-ES"/>
        </w:rPr>
        <w:t>‘</w:t>
      </w:r>
      <w:r w:rsidR="00EB4BFE" w:rsidRPr="00EB4BFE">
        <w:rPr>
          <w:rFonts w:ascii="ARS Maquette Pro" w:hAnsi="ARS Maquette Pro"/>
          <w:lang w:val="ca-ES"/>
        </w:rPr>
        <w:t>Mat C</w:t>
      </w:r>
      <w:proofErr w:type="spellStart"/>
      <w:r w:rsidR="00EB4BFE" w:rsidRPr="00EB4BFE">
        <w:rPr>
          <w:rFonts w:ascii="ARS Maquette Pro" w:hAnsi="ARS Maquette Pro"/>
          <w:lang w:val="ca-ES"/>
        </w:rPr>
        <w:t>ollishaw</w:t>
      </w:r>
      <w:proofErr w:type="spellEnd"/>
      <w:r w:rsidR="00EB4BFE" w:rsidRPr="00EB4BFE">
        <w:rPr>
          <w:rFonts w:ascii="ARS Maquette Pro" w:hAnsi="ARS Maquette Pro"/>
          <w:lang w:val="ca-ES"/>
        </w:rPr>
        <w:t xml:space="preserve">. </w:t>
      </w:r>
      <w:proofErr w:type="spellStart"/>
      <w:r w:rsidR="00EB4BFE" w:rsidRPr="00EB4BFE">
        <w:rPr>
          <w:rFonts w:ascii="ARS Maquette Pro" w:hAnsi="ARS Maquette Pro"/>
          <w:lang w:val="ca-ES"/>
        </w:rPr>
        <w:t>The</w:t>
      </w:r>
      <w:proofErr w:type="spellEnd"/>
      <w:r w:rsidR="00EB4BFE" w:rsidRPr="00EB4BFE">
        <w:rPr>
          <w:rFonts w:ascii="ARS Maquette Pro" w:hAnsi="ARS Maquette Pro"/>
          <w:lang w:val="ca-ES"/>
        </w:rPr>
        <w:t xml:space="preserve"> End of </w:t>
      </w:r>
      <w:proofErr w:type="spellStart"/>
      <w:r w:rsidR="00EB4BFE" w:rsidRPr="00EB4BFE">
        <w:rPr>
          <w:rFonts w:ascii="ARS Maquette Pro" w:hAnsi="ARS Maquette Pro"/>
          <w:lang w:val="ca-ES"/>
        </w:rPr>
        <w:t>Innocence</w:t>
      </w:r>
      <w:proofErr w:type="spellEnd"/>
      <w:r w:rsidR="00C87F5F">
        <w:rPr>
          <w:rFonts w:ascii="ARS Maquette Pro" w:hAnsi="ARS Maquette Pro"/>
          <w:lang w:val="ca-ES"/>
        </w:rPr>
        <w:t>’</w:t>
      </w:r>
      <w:r w:rsidR="00EB4BFE" w:rsidRPr="00EB4BFE">
        <w:rPr>
          <w:rFonts w:ascii="ARS Maquette Pro" w:hAnsi="ARS Maquette Pro"/>
          <w:lang w:val="ca-ES"/>
        </w:rPr>
        <w:t xml:space="preserve"> es prorroga fins al 28 de març de 2021. La mostra, que va ser inaugurada al setembre de</w:t>
      </w:r>
      <w:r w:rsidR="000A482A">
        <w:rPr>
          <w:rFonts w:ascii="ARS Maquette Pro" w:hAnsi="ARS Maquette Pro"/>
          <w:lang w:val="ca-ES"/>
        </w:rPr>
        <w:t>l</w:t>
      </w:r>
      <w:r w:rsidR="00EB4BFE" w:rsidRPr="00EB4BFE">
        <w:rPr>
          <w:rFonts w:ascii="ARS Maquette Pro" w:hAnsi="ARS Maquette Pro"/>
          <w:lang w:val="ca-ES"/>
        </w:rPr>
        <w:t xml:space="preserve"> 2019, </w:t>
      </w:r>
      <w:r w:rsidR="00C87F5F">
        <w:rPr>
          <w:rFonts w:ascii="ARS Maquette Pro" w:hAnsi="ARS Maquette Pro"/>
          <w:lang w:val="ca-ES"/>
        </w:rPr>
        <w:t>va romandre tancada</w:t>
      </w:r>
      <w:r w:rsidR="00EB4BFE" w:rsidRPr="00EB4BFE">
        <w:rPr>
          <w:rFonts w:ascii="ARS Maquette Pro" w:hAnsi="ARS Maquette Pro"/>
          <w:lang w:val="ca-ES"/>
        </w:rPr>
        <w:t xml:space="preserve"> entre març i setembre </w:t>
      </w:r>
      <w:r w:rsidR="00C87F5F">
        <w:rPr>
          <w:rFonts w:ascii="ARS Maquette Pro" w:hAnsi="ARS Maquette Pro"/>
          <w:lang w:val="ca-ES"/>
        </w:rPr>
        <w:t xml:space="preserve">a causa </w:t>
      </w:r>
      <w:r w:rsidR="00EB4BFE" w:rsidRPr="00EB4BFE">
        <w:rPr>
          <w:rFonts w:ascii="ARS Maquette Pro" w:hAnsi="ARS Maquette Pro"/>
          <w:lang w:val="ca-ES"/>
        </w:rPr>
        <w:t xml:space="preserve">de la crisi sanitària </w:t>
      </w:r>
      <w:r w:rsidR="00C87F5F">
        <w:rPr>
          <w:rFonts w:ascii="ARS Maquette Pro" w:hAnsi="ARS Maquette Pro"/>
          <w:lang w:val="ca-ES"/>
        </w:rPr>
        <w:t>causada per</w:t>
      </w:r>
      <w:r w:rsidR="00EB4BFE" w:rsidRPr="00EB4BFE">
        <w:rPr>
          <w:rFonts w:ascii="ARS Maquette Pro" w:hAnsi="ARS Maquette Pro"/>
          <w:lang w:val="ca-ES"/>
        </w:rPr>
        <w:t xml:space="preserve"> la pandèmia per Covid-19.</w:t>
      </w:r>
    </w:p>
    <w:p w14:paraId="7EF69D46" w14:textId="37ADB245" w:rsidR="00EB4BFE" w:rsidRPr="00EB4BFE" w:rsidRDefault="00EB4BFE" w:rsidP="00EB4BFE">
      <w:pPr>
        <w:jc w:val="both"/>
        <w:rPr>
          <w:rFonts w:ascii="ARS Maquette Pro" w:hAnsi="ARS Maquette Pro"/>
          <w:lang w:val="ca-ES"/>
        </w:rPr>
      </w:pPr>
      <w:r w:rsidRPr="00EB4BFE">
        <w:rPr>
          <w:rFonts w:ascii="ARS Maquette Pro" w:hAnsi="ARS Maquette Pro"/>
          <w:lang w:val="ca-ES"/>
        </w:rPr>
        <w:t xml:space="preserve">Durant els mesos d'obertura, la mostra ha rebut un total de 8.500 visites. D'elles, més de 5.000 corresponen </w:t>
      </w:r>
      <w:r w:rsidR="00C87F5F">
        <w:rPr>
          <w:rFonts w:ascii="ARS Maquette Pro" w:hAnsi="ARS Maquette Pro"/>
          <w:lang w:val="ca-ES"/>
        </w:rPr>
        <w:t>a</w:t>
      </w:r>
      <w:r w:rsidRPr="00EB4BFE">
        <w:rPr>
          <w:rFonts w:ascii="ARS Maquette Pro" w:hAnsi="ARS Maquette Pro"/>
          <w:lang w:val="ca-ES"/>
        </w:rPr>
        <w:t xml:space="preserve"> estudiants que </w:t>
      </w:r>
      <w:r w:rsidR="000D67EC">
        <w:rPr>
          <w:rFonts w:ascii="ARS Maquette Pro" w:hAnsi="ARS Maquette Pro"/>
          <w:lang w:val="ca-ES"/>
        </w:rPr>
        <w:t>van</w:t>
      </w:r>
      <w:r w:rsidRPr="00EB4BFE">
        <w:rPr>
          <w:rFonts w:ascii="ARS Maquette Pro" w:hAnsi="ARS Maquette Pro"/>
          <w:lang w:val="ca-ES"/>
        </w:rPr>
        <w:t xml:space="preserve"> participa</w:t>
      </w:r>
      <w:r w:rsidR="000D67EC">
        <w:rPr>
          <w:rFonts w:ascii="ARS Maquette Pro" w:hAnsi="ARS Maquette Pro"/>
          <w:lang w:val="ca-ES"/>
        </w:rPr>
        <w:t>r</w:t>
      </w:r>
      <w:r w:rsidRPr="00EB4BFE">
        <w:rPr>
          <w:rFonts w:ascii="ARS Maquette Pro" w:hAnsi="ARS Maquette Pro"/>
          <w:lang w:val="ca-ES"/>
        </w:rPr>
        <w:t xml:space="preserve"> en el programa pedagògic preparat per l'Àrea Educativa de la fundació entorn d'aquesta exposició.</w:t>
      </w:r>
    </w:p>
    <w:p w14:paraId="55FC93A6" w14:textId="29C6E624" w:rsidR="00EB4BFE" w:rsidRPr="00EB4BFE" w:rsidRDefault="00C87F5F" w:rsidP="00EB4BFE">
      <w:pPr>
        <w:jc w:val="both"/>
        <w:rPr>
          <w:rFonts w:ascii="ARS Maquette Pro" w:hAnsi="ARS Maquette Pro"/>
          <w:lang w:val="ca-ES"/>
        </w:rPr>
      </w:pPr>
      <w:r>
        <w:rPr>
          <w:rFonts w:ascii="ARS Maquette Pro" w:hAnsi="ARS Maquette Pro"/>
          <w:lang w:val="ca-ES"/>
        </w:rPr>
        <w:t>‘</w:t>
      </w:r>
      <w:r w:rsidR="00EB4BFE" w:rsidRPr="00EB4BFE">
        <w:rPr>
          <w:rFonts w:ascii="ARS Maquette Pro" w:hAnsi="ARS Maquette Pro"/>
          <w:lang w:val="ca-ES"/>
        </w:rPr>
        <w:t>Mat C</w:t>
      </w:r>
      <w:proofErr w:type="spellStart"/>
      <w:r w:rsidR="00EB4BFE" w:rsidRPr="00EB4BFE">
        <w:rPr>
          <w:rFonts w:ascii="ARS Maquette Pro" w:hAnsi="ARS Maquette Pro"/>
          <w:lang w:val="ca-ES"/>
        </w:rPr>
        <w:t>ollishaw</w:t>
      </w:r>
      <w:proofErr w:type="spellEnd"/>
      <w:r w:rsidR="00EB4BFE" w:rsidRPr="00EB4BFE">
        <w:rPr>
          <w:rFonts w:ascii="ARS Maquette Pro" w:hAnsi="ARS Maquette Pro"/>
          <w:lang w:val="ca-ES"/>
        </w:rPr>
        <w:t xml:space="preserve">. </w:t>
      </w:r>
      <w:proofErr w:type="spellStart"/>
      <w:r w:rsidR="00EB4BFE" w:rsidRPr="00EB4BFE">
        <w:rPr>
          <w:rFonts w:ascii="ARS Maquette Pro" w:hAnsi="ARS Maquette Pro"/>
          <w:lang w:val="ca-ES"/>
        </w:rPr>
        <w:t>The</w:t>
      </w:r>
      <w:proofErr w:type="spellEnd"/>
      <w:r w:rsidR="00EB4BFE" w:rsidRPr="00EB4BFE">
        <w:rPr>
          <w:rFonts w:ascii="ARS Maquette Pro" w:hAnsi="ARS Maquette Pro"/>
          <w:lang w:val="ca-ES"/>
        </w:rPr>
        <w:t xml:space="preserve"> End of </w:t>
      </w:r>
      <w:proofErr w:type="spellStart"/>
      <w:r w:rsidR="00EB4BFE" w:rsidRPr="00EB4BFE">
        <w:rPr>
          <w:rFonts w:ascii="ARS Maquette Pro" w:hAnsi="ARS Maquette Pro"/>
          <w:lang w:val="ca-ES"/>
        </w:rPr>
        <w:t>Innocence</w:t>
      </w:r>
      <w:proofErr w:type="spellEnd"/>
      <w:r>
        <w:rPr>
          <w:rFonts w:ascii="ARS Maquette Pro" w:hAnsi="ARS Maquette Pro"/>
          <w:lang w:val="ca-ES"/>
        </w:rPr>
        <w:t>’</w:t>
      </w:r>
      <w:r w:rsidR="00EB4BFE" w:rsidRPr="00EB4BFE">
        <w:rPr>
          <w:rFonts w:ascii="ARS Maquette Pro" w:hAnsi="ARS Maquette Pro"/>
          <w:lang w:val="ca-ES"/>
        </w:rPr>
        <w:t xml:space="preserve"> ofereix una visió integral de la pertorbadora i captivadora obra de l'artista britànic. La selecció de peces inclou escultures, fotografies, vídeos, pintures i instal·lacions, entre les quals destaca la icònica </w:t>
      </w:r>
      <w:proofErr w:type="spellStart"/>
      <w:r w:rsidR="00EB4BFE" w:rsidRPr="00EB4BFE">
        <w:rPr>
          <w:rFonts w:ascii="ARS Maquette Pro" w:hAnsi="ARS Maquette Pro"/>
          <w:lang w:val="ca-ES"/>
        </w:rPr>
        <w:t>The</w:t>
      </w:r>
      <w:proofErr w:type="spellEnd"/>
      <w:r w:rsidR="00EB4BFE" w:rsidRPr="00EB4BFE">
        <w:rPr>
          <w:rFonts w:ascii="ARS Maquette Pro" w:hAnsi="ARS Maquette Pro"/>
          <w:lang w:val="ca-ES"/>
        </w:rPr>
        <w:t xml:space="preserve"> End of </w:t>
      </w:r>
      <w:proofErr w:type="spellStart"/>
      <w:r w:rsidR="00EB4BFE" w:rsidRPr="00EB4BFE">
        <w:rPr>
          <w:rFonts w:ascii="ARS Maquette Pro" w:hAnsi="ARS Maquette Pro"/>
          <w:lang w:val="ca-ES"/>
        </w:rPr>
        <w:t>Innocence</w:t>
      </w:r>
      <w:proofErr w:type="spellEnd"/>
      <w:r w:rsidR="00EB4BFE" w:rsidRPr="00EB4BFE">
        <w:rPr>
          <w:rFonts w:ascii="ARS Maquette Pro" w:hAnsi="ARS Maquette Pro"/>
          <w:lang w:val="ca-ES"/>
        </w:rPr>
        <w:t xml:space="preserve"> (2009), </w:t>
      </w:r>
      <w:r>
        <w:rPr>
          <w:rFonts w:ascii="ARS Maquette Pro" w:hAnsi="ARS Maquette Pro"/>
          <w:lang w:val="ca-ES"/>
        </w:rPr>
        <w:t xml:space="preserve">que forma part de </w:t>
      </w:r>
      <w:r w:rsidR="00EB4BFE" w:rsidRPr="00EB4BFE">
        <w:rPr>
          <w:rFonts w:ascii="ARS Maquette Pro" w:hAnsi="ARS Maquette Pro"/>
          <w:lang w:val="ca-ES"/>
        </w:rPr>
        <w:t>la col·lecció Fundació Sorigué</w:t>
      </w:r>
      <w:r>
        <w:rPr>
          <w:rFonts w:ascii="ARS Maquette Pro" w:hAnsi="ARS Maquette Pro"/>
          <w:lang w:val="ca-ES"/>
        </w:rPr>
        <w:t xml:space="preserve"> i </w:t>
      </w:r>
      <w:r w:rsidR="00EB4BFE" w:rsidRPr="00EB4BFE">
        <w:rPr>
          <w:rFonts w:ascii="ARS Maquette Pro" w:hAnsi="ARS Maquette Pro"/>
          <w:lang w:val="ca-ES"/>
        </w:rPr>
        <w:t>que d</w:t>
      </w:r>
      <w:r>
        <w:rPr>
          <w:rFonts w:ascii="ARS Maquette Pro" w:hAnsi="ARS Maquette Pro"/>
          <w:lang w:val="ca-ES"/>
        </w:rPr>
        <w:t>o</w:t>
      </w:r>
      <w:r w:rsidR="00EB4BFE" w:rsidRPr="00EB4BFE">
        <w:rPr>
          <w:rFonts w:ascii="ARS Maquette Pro" w:hAnsi="ARS Maquette Pro"/>
          <w:lang w:val="ca-ES"/>
        </w:rPr>
        <w:t>na nom a l'exposició.</w:t>
      </w:r>
    </w:p>
    <w:p w14:paraId="55B93812" w14:textId="7D35DCFD" w:rsidR="00EB4BFE" w:rsidRPr="00EB4BFE" w:rsidRDefault="00EB4BFE" w:rsidP="00EB4BFE">
      <w:pPr>
        <w:jc w:val="both"/>
        <w:rPr>
          <w:rFonts w:ascii="ARS Maquette Pro" w:hAnsi="ARS Maquette Pro"/>
          <w:lang w:val="ca-ES"/>
        </w:rPr>
      </w:pPr>
      <w:r w:rsidRPr="00EB4BFE">
        <w:rPr>
          <w:rFonts w:ascii="ARS Maquette Pro" w:hAnsi="ARS Maquette Pro"/>
          <w:lang w:val="ca-ES"/>
        </w:rPr>
        <w:t xml:space="preserve">La mostra ofereix l'oportunitat de conèixer la producció de </w:t>
      </w:r>
      <w:proofErr w:type="spellStart"/>
      <w:r w:rsidRPr="00EB4BFE">
        <w:rPr>
          <w:rFonts w:ascii="ARS Maquette Pro" w:hAnsi="ARS Maquette Pro"/>
          <w:lang w:val="ca-ES"/>
        </w:rPr>
        <w:t>Collishaw</w:t>
      </w:r>
      <w:proofErr w:type="spellEnd"/>
      <w:r w:rsidRPr="00EB4BFE">
        <w:rPr>
          <w:rFonts w:ascii="ARS Maquette Pro" w:hAnsi="ARS Maquette Pro"/>
          <w:lang w:val="ca-ES"/>
        </w:rPr>
        <w:t xml:space="preserve"> amb una selecció de les seves obres més transcendents dels últims 20 anys. </w:t>
      </w:r>
      <w:r w:rsidRPr="004026F7">
        <w:rPr>
          <w:rFonts w:ascii="ARS Maquette Pro Black" w:hAnsi="ARS Maquette Pro Black"/>
          <w:lang w:val="ca-ES"/>
        </w:rPr>
        <w:t xml:space="preserve">A través del conjunt d'obres exposades, es convida a la reflexió sobre la relació de </w:t>
      </w:r>
      <w:r w:rsidRPr="004026F7">
        <w:rPr>
          <w:rFonts w:ascii="ARS Maquette Pro Black" w:hAnsi="ARS Maquette Pro Black"/>
          <w:lang w:val="ca-ES"/>
        </w:rPr>
        <w:lastRenderedPageBreak/>
        <w:t xml:space="preserve">l'ésser humà amb la naturalesa i amb la preeminència </w:t>
      </w:r>
      <w:r w:rsidR="00011779">
        <w:rPr>
          <w:rFonts w:ascii="ARS Maquette Pro Black" w:hAnsi="ARS Maquette Pro Black"/>
          <w:lang w:val="ca-ES"/>
        </w:rPr>
        <w:t>d’allò</w:t>
      </w:r>
      <w:r w:rsidRPr="004026F7">
        <w:rPr>
          <w:rFonts w:ascii="ARS Maquette Pro Black" w:hAnsi="ARS Maquette Pro Black"/>
          <w:lang w:val="ca-ES"/>
        </w:rPr>
        <w:t xml:space="preserve"> digital</w:t>
      </w:r>
      <w:r w:rsidRPr="00EB4BFE">
        <w:rPr>
          <w:rFonts w:ascii="ARS Maquette Pro" w:hAnsi="ARS Maquette Pro"/>
          <w:lang w:val="ca-ES"/>
        </w:rPr>
        <w:t>, qüestions de plena actualitat molt presents en la carrera de l'artista britànic.</w:t>
      </w:r>
    </w:p>
    <w:p w14:paraId="156D7678" w14:textId="77777777" w:rsidR="00EB4BFE" w:rsidRPr="004026F7" w:rsidRDefault="00EB4BFE" w:rsidP="00EB4BFE">
      <w:pPr>
        <w:jc w:val="both"/>
        <w:rPr>
          <w:rFonts w:ascii="ARS Maquette Pro Black" w:hAnsi="ARS Maquette Pro Black"/>
          <w:lang w:val="ca-ES"/>
        </w:rPr>
      </w:pPr>
      <w:r w:rsidRPr="004026F7">
        <w:rPr>
          <w:rFonts w:ascii="ARS Maquette Pro Black" w:hAnsi="ARS Maquette Pro Black"/>
          <w:lang w:val="ca-ES"/>
        </w:rPr>
        <w:t>Mesures segures i novetats</w:t>
      </w:r>
    </w:p>
    <w:p w14:paraId="2366A75F" w14:textId="6BEBB407" w:rsidR="00EB4BFE" w:rsidRPr="00EB4BFE" w:rsidRDefault="00011779" w:rsidP="00EB4BFE">
      <w:pPr>
        <w:jc w:val="both"/>
        <w:rPr>
          <w:rFonts w:ascii="ARS Maquette Pro" w:hAnsi="ARS Maquette Pro"/>
          <w:lang w:val="ca-ES"/>
        </w:rPr>
      </w:pPr>
      <w:r>
        <w:rPr>
          <w:rFonts w:ascii="ARS Maquette Pro" w:hAnsi="ARS Maquette Pro"/>
          <w:lang w:val="ca-ES"/>
        </w:rPr>
        <w:t>‘</w:t>
      </w:r>
      <w:r w:rsidR="00EB4BFE" w:rsidRPr="00EB4BFE">
        <w:rPr>
          <w:rFonts w:ascii="ARS Maquette Pro" w:hAnsi="ARS Maquette Pro"/>
          <w:lang w:val="ca-ES"/>
        </w:rPr>
        <w:t>Mat C</w:t>
      </w:r>
      <w:proofErr w:type="spellStart"/>
      <w:r w:rsidR="00EB4BFE" w:rsidRPr="00EB4BFE">
        <w:rPr>
          <w:rFonts w:ascii="ARS Maquette Pro" w:hAnsi="ARS Maquette Pro"/>
          <w:lang w:val="ca-ES"/>
        </w:rPr>
        <w:t>ollishaw</w:t>
      </w:r>
      <w:proofErr w:type="spellEnd"/>
      <w:r w:rsidR="00EB4BFE" w:rsidRPr="00EB4BFE">
        <w:rPr>
          <w:rFonts w:ascii="ARS Maquette Pro" w:hAnsi="ARS Maquette Pro"/>
          <w:lang w:val="ca-ES"/>
        </w:rPr>
        <w:t xml:space="preserve">. </w:t>
      </w:r>
      <w:proofErr w:type="spellStart"/>
      <w:r w:rsidR="00EB4BFE" w:rsidRPr="00EB4BFE">
        <w:rPr>
          <w:rFonts w:ascii="ARS Maquette Pro" w:hAnsi="ARS Maquette Pro"/>
          <w:lang w:val="ca-ES"/>
        </w:rPr>
        <w:t>The</w:t>
      </w:r>
      <w:proofErr w:type="spellEnd"/>
      <w:r w:rsidR="00EB4BFE" w:rsidRPr="00EB4BFE">
        <w:rPr>
          <w:rFonts w:ascii="ARS Maquette Pro" w:hAnsi="ARS Maquette Pro"/>
          <w:lang w:val="ca-ES"/>
        </w:rPr>
        <w:t xml:space="preserve"> End of </w:t>
      </w:r>
      <w:proofErr w:type="spellStart"/>
      <w:r w:rsidR="00EB4BFE" w:rsidRPr="00EB4BFE">
        <w:rPr>
          <w:rFonts w:ascii="ARS Maquette Pro" w:hAnsi="ARS Maquette Pro"/>
          <w:lang w:val="ca-ES"/>
        </w:rPr>
        <w:t>Innocence</w:t>
      </w:r>
      <w:proofErr w:type="spellEnd"/>
      <w:r>
        <w:rPr>
          <w:rFonts w:ascii="ARS Maquette Pro" w:hAnsi="ARS Maquette Pro"/>
          <w:lang w:val="ca-ES"/>
        </w:rPr>
        <w:t>’</w:t>
      </w:r>
      <w:r w:rsidR="00EB4BFE" w:rsidRPr="00EB4BFE">
        <w:rPr>
          <w:rFonts w:ascii="ARS Maquette Pro" w:hAnsi="ARS Maquette Pro"/>
          <w:lang w:val="ca-ES"/>
        </w:rPr>
        <w:t xml:space="preserve"> va ser reoberta al públic </w:t>
      </w:r>
      <w:r w:rsidR="004026F7">
        <w:rPr>
          <w:rFonts w:ascii="ARS Maquette Pro" w:hAnsi="ARS Maquette Pro"/>
          <w:lang w:val="ca-ES"/>
        </w:rPr>
        <w:t>e</w:t>
      </w:r>
      <w:r w:rsidR="00EB4BFE" w:rsidRPr="00EB4BFE">
        <w:rPr>
          <w:rFonts w:ascii="ARS Maquette Pro" w:hAnsi="ARS Maquette Pro"/>
          <w:lang w:val="ca-ES"/>
        </w:rPr>
        <w:t xml:space="preserve">l setembre passat complint amb totes les mesures i protocols necessaris per garantir una visita segura. Els visitants tenen a la seva disposició una </w:t>
      </w:r>
      <w:proofErr w:type="spellStart"/>
      <w:r w:rsidR="00EB4BFE" w:rsidRPr="00EB4BFE">
        <w:rPr>
          <w:rFonts w:ascii="ARS Maquette Pro" w:hAnsi="ARS Maquette Pro"/>
          <w:lang w:val="ca-ES"/>
        </w:rPr>
        <w:t>audioguia</w:t>
      </w:r>
      <w:proofErr w:type="spellEnd"/>
      <w:r w:rsidR="00EB4BFE" w:rsidRPr="00EB4BFE">
        <w:rPr>
          <w:rFonts w:ascii="ARS Maquette Pro" w:hAnsi="ARS Maquette Pro"/>
          <w:lang w:val="ca-ES"/>
        </w:rPr>
        <w:t xml:space="preserve"> gratuïta, i disponible en català i en castellà. </w:t>
      </w:r>
      <w:proofErr w:type="spellStart"/>
      <w:r>
        <w:rPr>
          <w:rFonts w:ascii="ARS Maquette Pro" w:hAnsi="ARS Maquette Pro"/>
          <w:lang w:val="ca-ES"/>
        </w:rPr>
        <w:t>L’audioguia</w:t>
      </w:r>
      <w:proofErr w:type="spellEnd"/>
      <w:r>
        <w:rPr>
          <w:rFonts w:ascii="ARS Maquette Pro" w:hAnsi="ARS Maquette Pro"/>
          <w:lang w:val="ca-ES"/>
        </w:rPr>
        <w:t xml:space="preserve"> és accessible </w:t>
      </w:r>
      <w:r w:rsidR="00EB4BFE" w:rsidRPr="00EB4BFE">
        <w:rPr>
          <w:rFonts w:ascii="ARS Maquette Pro" w:hAnsi="ARS Maquette Pro"/>
          <w:lang w:val="ca-ES"/>
        </w:rPr>
        <w:t>a través del telèfon mòbil</w:t>
      </w:r>
      <w:r>
        <w:rPr>
          <w:rFonts w:ascii="ARS Maquette Pro" w:hAnsi="ARS Maquette Pro"/>
          <w:lang w:val="ca-ES"/>
        </w:rPr>
        <w:t xml:space="preserve"> i</w:t>
      </w:r>
      <w:r w:rsidR="00EB4BFE" w:rsidRPr="00EB4BFE">
        <w:rPr>
          <w:rFonts w:ascii="ARS Maquette Pro" w:hAnsi="ARS Maquette Pro"/>
          <w:lang w:val="ca-ES"/>
        </w:rPr>
        <w:t xml:space="preserve"> ofereix també transcripcions i imatges de les obres.</w:t>
      </w:r>
    </w:p>
    <w:p w14:paraId="342FAFD2" w14:textId="41C13F33" w:rsidR="00EB4BFE" w:rsidRPr="00EB4BFE" w:rsidRDefault="00EB4BFE" w:rsidP="00EB4BFE">
      <w:pPr>
        <w:jc w:val="both"/>
        <w:rPr>
          <w:rFonts w:ascii="ARS Maquette Pro" w:hAnsi="ARS Maquette Pro"/>
          <w:lang w:val="ca-ES"/>
        </w:rPr>
      </w:pPr>
      <w:r w:rsidRPr="00EB4BFE">
        <w:rPr>
          <w:rFonts w:ascii="ARS Maquette Pro" w:hAnsi="ARS Maquette Pro"/>
          <w:lang w:val="ca-ES"/>
        </w:rPr>
        <w:t xml:space="preserve">La pròrroga permet a l'Àrea Educativa de la Fundació Sorigué continuar duent a terme les visites pedagògiques que </w:t>
      </w:r>
      <w:r w:rsidR="00A53EA3">
        <w:rPr>
          <w:rFonts w:ascii="ARS Maquette Pro" w:hAnsi="ARS Maquette Pro"/>
          <w:lang w:val="ca-ES"/>
        </w:rPr>
        <w:t xml:space="preserve">van </w:t>
      </w:r>
      <w:r w:rsidR="00011779">
        <w:rPr>
          <w:rFonts w:ascii="ARS Maquette Pro" w:hAnsi="ARS Maquette Pro"/>
          <w:lang w:val="ca-ES"/>
        </w:rPr>
        <w:t xml:space="preserve">haver de </w:t>
      </w:r>
      <w:r w:rsidRPr="00EB4BFE">
        <w:rPr>
          <w:rFonts w:ascii="ARS Maquette Pro" w:hAnsi="ARS Maquette Pro"/>
          <w:lang w:val="ca-ES"/>
        </w:rPr>
        <w:t>suspendre's el mes de març passat. Amb aquestes visites, represes al setembre i adaptades a les actuals mesures sanitàries, la fundació reafirma el seu compromís d'acostar l'art contemporani a tots els nivells educatius.</w:t>
      </w:r>
    </w:p>
    <w:p w14:paraId="2478C9A2" w14:textId="554CCD31" w:rsidR="00EB4BFE" w:rsidRPr="00EB4BFE" w:rsidRDefault="00EB4BFE" w:rsidP="00EB4BFE">
      <w:pPr>
        <w:jc w:val="both"/>
        <w:rPr>
          <w:rFonts w:ascii="ARS Maquette Pro" w:hAnsi="ARS Maquette Pro"/>
          <w:lang w:val="ca-ES"/>
        </w:rPr>
      </w:pPr>
      <w:r w:rsidRPr="00EB4BFE">
        <w:rPr>
          <w:rFonts w:ascii="ARS Maquette Pro" w:hAnsi="ARS Maquette Pro"/>
          <w:lang w:val="ca-ES"/>
        </w:rPr>
        <w:t xml:space="preserve">D'altra banda, en aquesta reobertura del museu, el públic pot adquirir a més productes exclusius de la Fundació Sorigué i el projecte PLANTA en el nou punt de venda situat </w:t>
      </w:r>
      <w:r w:rsidR="00011779">
        <w:rPr>
          <w:rFonts w:ascii="ARS Maquette Pro" w:hAnsi="ARS Maquette Pro"/>
          <w:lang w:val="ca-ES"/>
        </w:rPr>
        <w:t xml:space="preserve">al </w:t>
      </w:r>
      <w:r w:rsidRPr="0030228A">
        <w:rPr>
          <w:rFonts w:ascii="ARS Maquette Pro" w:hAnsi="ARS Maquette Pro"/>
          <w:i/>
          <w:iCs/>
          <w:lang w:val="ca-ES"/>
        </w:rPr>
        <w:t xml:space="preserve">hall </w:t>
      </w:r>
      <w:r w:rsidRPr="00EB4BFE">
        <w:rPr>
          <w:rFonts w:ascii="ARS Maquette Pro" w:hAnsi="ARS Maquette Pro"/>
          <w:lang w:val="ca-ES"/>
        </w:rPr>
        <w:t xml:space="preserve">del museu. Entre ells, destaquen també els productes relacionats amb l'artista Mat </w:t>
      </w:r>
      <w:proofErr w:type="spellStart"/>
      <w:r w:rsidRPr="00EB4BFE">
        <w:rPr>
          <w:rFonts w:ascii="ARS Maquette Pro" w:hAnsi="ARS Maquette Pro"/>
          <w:lang w:val="ca-ES"/>
        </w:rPr>
        <w:t>Collishaw</w:t>
      </w:r>
      <w:proofErr w:type="spellEnd"/>
      <w:r w:rsidRPr="00EB4BFE">
        <w:rPr>
          <w:rFonts w:ascii="ARS Maquette Pro" w:hAnsi="ARS Maquette Pro"/>
          <w:lang w:val="ca-ES"/>
        </w:rPr>
        <w:t>.</w:t>
      </w:r>
    </w:p>
    <w:p w14:paraId="48DC041F" w14:textId="77777777" w:rsidR="00EB4BFE" w:rsidRPr="00EB4BFE" w:rsidRDefault="00EB4BFE" w:rsidP="00EB4BFE">
      <w:pPr>
        <w:jc w:val="both"/>
        <w:rPr>
          <w:rFonts w:ascii="ARS Maquette Pro" w:hAnsi="ARS Maquette Pro"/>
          <w:lang w:val="ca-ES"/>
        </w:rPr>
      </w:pPr>
      <w:r w:rsidRPr="00EB4BFE">
        <w:rPr>
          <w:rFonts w:ascii="ARS Maquette Pro" w:hAnsi="ARS Maquette Pro"/>
          <w:lang w:val="ca-ES"/>
        </w:rPr>
        <w:t>Tota l'actualitat de la Fundació Sorigué es pot seguir en els seus perfils en xarxes socials.</w:t>
      </w:r>
    </w:p>
    <w:p w14:paraId="37122140" w14:textId="71003C20" w:rsidR="00E22D38" w:rsidRDefault="00EB4BFE" w:rsidP="00EB4BFE">
      <w:pPr>
        <w:jc w:val="both"/>
        <w:rPr>
          <w:rFonts w:ascii="ARS Maquette Pro" w:hAnsi="ARS Maquette Pro"/>
          <w:lang w:val="ca-ES"/>
        </w:rPr>
      </w:pPr>
      <w:r w:rsidRPr="00EB4BFE">
        <w:rPr>
          <w:rFonts w:ascii="ARS Maquette Pro" w:hAnsi="ARS Maquette Pro"/>
          <w:lang w:val="ca-ES"/>
        </w:rPr>
        <w:t xml:space="preserve">Les entrades per a </w:t>
      </w:r>
      <w:r w:rsidR="00A53EA3">
        <w:rPr>
          <w:rFonts w:ascii="ARS Maquette Pro" w:hAnsi="ARS Maquette Pro"/>
          <w:lang w:val="ca-ES"/>
        </w:rPr>
        <w:t xml:space="preserve">les </w:t>
      </w:r>
      <w:r w:rsidRPr="00EB4BFE">
        <w:rPr>
          <w:rFonts w:ascii="ARS Maquette Pro" w:hAnsi="ARS Maquette Pro"/>
          <w:lang w:val="ca-ES"/>
        </w:rPr>
        <w:t xml:space="preserve">visites </w:t>
      </w:r>
      <w:r w:rsidR="00011779">
        <w:rPr>
          <w:rFonts w:ascii="ARS Maquette Pro" w:hAnsi="ARS Maquette Pro"/>
          <w:lang w:val="ca-ES"/>
        </w:rPr>
        <w:t>‘</w:t>
      </w:r>
      <w:r w:rsidRPr="00EB4BFE">
        <w:rPr>
          <w:rFonts w:ascii="ARS Maquette Pro" w:hAnsi="ARS Maquette Pro"/>
          <w:lang w:val="ca-ES"/>
        </w:rPr>
        <w:t>Mat C</w:t>
      </w:r>
      <w:proofErr w:type="spellStart"/>
      <w:r w:rsidRPr="00EB4BFE">
        <w:rPr>
          <w:rFonts w:ascii="ARS Maquette Pro" w:hAnsi="ARS Maquette Pro"/>
          <w:lang w:val="ca-ES"/>
        </w:rPr>
        <w:t>ollishaw</w:t>
      </w:r>
      <w:proofErr w:type="spellEnd"/>
      <w:r w:rsidRPr="00EB4BFE">
        <w:rPr>
          <w:rFonts w:ascii="ARS Maquette Pro" w:hAnsi="ARS Maquette Pro"/>
          <w:lang w:val="ca-ES"/>
        </w:rPr>
        <w:t xml:space="preserve">. </w:t>
      </w:r>
      <w:proofErr w:type="spellStart"/>
      <w:r w:rsidRPr="00EB4BFE">
        <w:rPr>
          <w:rFonts w:ascii="ARS Maquette Pro" w:hAnsi="ARS Maquette Pro"/>
          <w:lang w:val="ca-ES"/>
        </w:rPr>
        <w:t>The</w:t>
      </w:r>
      <w:proofErr w:type="spellEnd"/>
      <w:r w:rsidRPr="00EB4BFE">
        <w:rPr>
          <w:rFonts w:ascii="ARS Maquette Pro" w:hAnsi="ARS Maquette Pro"/>
          <w:lang w:val="ca-ES"/>
        </w:rPr>
        <w:t xml:space="preserve"> End of </w:t>
      </w:r>
      <w:proofErr w:type="spellStart"/>
      <w:r w:rsidRPr="00EB4BFE">
        <w:rPr>
          <w:rFonts w:ascii="ARS Maquette Pro" w:hAnsi="ARS Maquette Pro"/>
          <w:lang w:val="ca-ES"/>
        </w:rPr>
        <w:t>Innocence</w:t>
      </w:r>
      <w:proofErr w:type="spellEnd"/>
      <w:r w:rsidR="00011779">
        <w:rPr>
          <w:rFonts w:ascii="ARS Maquette Pro" w:hAnsi="ARS Maquette Pro"/>
          <w:lang w:val="ca-ES"/>
        </w:rPr>
        <w:t>’</w:t>
      </w:r>
      <w:r w:rsidRPr="00EB4BFE">
        <w:rPr>
          <w:rFonts w:ascii="ARS Maquette Pro" w:hAnsi="ARS Maquette Pro"/>
          <w:lang w:val="ca-ES"/>
        </w:rPr>
        <w:t xml:space="preserve"> poden adquirir-se anticipadament </w:t>
      </w:r>
      <w:r w:rsidR="00011779">
        <w:rPr>
          <w:rFonts w:ascii="ARS Maquette Pro" w:hAnsi="ARS Maquette Pro"/>
          <w:lang w:val="ca-ES"/>
        </w:rPr>
        <w:t>a</w:t>
      </w:r>
      <w:r w:rsidRPr="00EB4BFE">
        <w:rPr>
          <w:rFonts w:ascii="ARS Maquette Pro" w:hAnsi="ARS Maquette Pro"/>
          <w:lang w:val="ca-ES"/>
        </w:rPr>
        <w:t xml:space="preserve"> </w:t>
      </w:r>
      <w:hyperlink r:id="rId10" w:history="1">
        <w:r w:rsidR="00A53EA3" w:rsidRPr="002555A5">
          <w:rPr>
            <w:rStyle w:val="Hipervnculo"/>
            <w:rFonts w:ascii="ARS Maquette Pro" w:hAnsi="ARS Maquette Pro"/>
            <w:lang w:val="ca-ES"/>
          </w:rPr>
          <w:t>www.fundaciosorigue.com</w:t>
        </w:r>
      </w:hyperlink>
    </w:p>
    <w:p w14:paraId="1D81BBB8" w14:textId="50C8A78A" w:rsidR="00E56771" w:rsidRPr="00035C03" w:rsidRDefault="00B30AFA" w:rsidP="00E56771">
      <w:pPr>
        <w:jc w:val="both"/>
        <w:rPr>
          <w:rFonts w:ascii="ARS Maquette Pro Black" w:hAnsi="ARS Maquette Pro Black" w:cs="Arial"/>
          <w:lang w:val="ca-ES"/>
        </w:rPr>
      </w:pPr>
      <w:r w:rsidRPr="00035C03">
        <w:rPr>
          <w:rFonts w:ascii="ARS Maquette Pro Black" w:hAnsi="ARS Maquette Pro Black" w:cs="Arial"/>
          <w:lang w:val="ca-ES"/>
        </w:rPr>
        <w:t>HORARIS MUSE</w:t>
      </w:r>
      <w:r w:rsidR="00A53EA3">
        <w:rPr>
          <w:rFonts w:ascii="ARS Maquette Pro Black" w:hAnsi="ARS Maquette Pro Black" w:cs="Arial"/>
          <w:lang w:val="ca-ES"/>
        </w:rPr>
        <w:t>U</w:t>
      </w:r>
      <w:r w:rsidRPr="00035C03">
        <w:rPr>
          <w:rFonts w:ascii="ARS Maquette Pro Black" w:hAnsi="ARS Maquette Pro Black" w:cs="Arial"/>
          <w:lang w:val="ca-ES"/>
        </w:rPr>
        <w:t xml:space="preserve"> PER</w:t>
      </w:r>
      <w:r w:rsidR="00A53EA3">
        <w:rPr>
          <w:rFonts w:ascii="ARS Maquette Pro Black" w:hAnsi="ARS Maquette Pro Black" w:cs="Arial"/>
          <w:lang w:val="ca-ES"/>
        </w:rPr>
        <w:t>I</w:t>
      </w:r>
      <w:r w:rsidRPr="00035C03">
        <w:rPr>
          <w:rFonts w:ascii="ARS Maquette Pro Black" w:hAnsi="ARS Maquette Pro Black" w:cs="Arial"/>
          <w:lang w:val="ca-ES"/>
        </w:rPr>
        <w:t>ODO FESTI</w:t>
      </w:r>
      <w:r w:rsidR="00A53EA3">
        <w:rPr>
          <w:rFonts w:ascii="ARS Maquette Pro Black" w:hAnsi="ARS Maquette Pro Black" w:cs="Arial"/>
          <w:lang w:val="ca-ES"/>
        </w:rPr>
        <w:t>U</w:t>
      </w:r>
    </w:p>
    <w:p w14:paraId="150B3A31" w14:textId="02E5EFAA" w:rsidR="00E56771" w:rsidRPr="00035C03" w:rsidRDefault="00E56771" w:rsidP="0022285C">
      <w:pPr>
        <w:spacing w:after="0" w:line="240" w:lineRule="auto"/>
        <w:jc w:val="both"/>
        <w:rPr>
          <w:rFonts w:ascii="ARS Maquette Pro" w:hAnsi="ARS Maquette Pro" w:cs="Arial"/>
          <w:b/>
          <w:bCs/>
          <w:lang w:val="ca-ES"/>
        </w:rPr>
      </w:pPr>
      <w:r w:rsidRPr="00035C03">
        <w:rPr>
          <w:rFonts w:ascii="ARS Maquette Pro" w:hAnsi="ARS Maquette Pro" w:cs="Arial"/>
          <w:b/>
          <w:bCs/>
          <w:lang w:val="ca-ES"/>
        </w:rPr>
        <w:t>D</w:t>
      </w:r>
      <w:r w:rsidR="00A53EA3">
        <w:rPr>
          <w:rFonts w:ascii="ARS Maquette Pro" w:hAnsi="ARS Maquette Pro" w:cs="Arial"/>
          <w:b/>
          <w:bCs/>
          <w:lang w:val="ca-ES"/>
        </w:rPr>
        <w:t>esembre</w:t>
      </w:r>
      <w:r w:rsidRPr="00035C03">
        <w:rPr>
          <w:rFonts w:ascii="ARS Maquette Pro" w:hAnsi="ARS Maquette Pro" w:cs="Arial"/>
          <w:b/>
          <w:bCs/>
          <w:lang w:val="ca-ES"/>
        </w:rPr>
        <w:t xml:space="preserve"> 2020</w:t>
      </w:r>
    </w:p>
    <w:p w14:paraId="31CC046C" w14:textId="3BDD9D48" w:rsidR="002A705E" w:rsidRPr="00035C03" w:rsidRDefault="00B30AFA" w:rsidP="0022285C">
      <w:pPr>
        <w:spacing w:after="0" w:line="240" w:lineRule="auto"/>
        <w:jc w:val="both"/>
        <w:rPr>
          <w:rFonts w:ascii="ARS Maquette Pro" w:hAnsi="ARS Maquette Pro" w:cs="Arial"/>
          <w:lang w:val="ca-ES"/>
        </w:rPr>
      </w:pPr>
      <w:r w:rsidRPr="00035C03">
        <w:rPr>
          <w:rFonts w:ascii="ARS Maquette Pro" w:hAnsi="ARS Maquette Pro" w:cs="Arial"/>
          <w:lang w:val="ca-ES"/>
        </w:rPr>
        <w:t>D</w:t>
      </w:r>
      <w:r w:rsidR="00A53EA3">
        <w:rPr>
          <w:rFonts w:ascii="ARS Maquette Pro" w:hAnsi="ARS Maquette Pro" w:cs="Arial"/>
          <w:lang w:val="ca-ES"/>
        </w:rPr>
        <w:t>ie</w:t>
      </w:r>
      <w:r w:rsidRPr="00035C03">
        <w:rPr>
          <w:rFonts w:ascii="ARS Maquette Pro" w:hAnsi="ARS Maquette Pro" w:cs="Arial"/>
          <w:lang w:val="ca-ES"/>
        </w:rPr>
        <w:t xml:space="preserve">s </w:t>
      </w:r>
      <w:r w:rsidR="00E56771" w:rsidRPr="00035C03">
        <w:rPr>
          <w:rFonts w:ascii="ARS Maquette Pro" w:hAnsi="ARS Maquette Pro" w:cs="Arial"/>
          <w:lang w:val="ca-ES"/>
        </w:rPr>
        <w:t xml:space="preserve">22 </w:t>
      </w:r>
      <w:r w:rsidR="00011779">
        <w:rPr>
          <w:rFonts w:ascii="ARS Maquette Pro" w:hAnsi="ARS Maquette Pro" w:cs="Arial"/>
          <w:lang w:val="ca-ES"/>
        </w:rPr>
        <w:t>i</w:t>
      </w:r>
      <w:r w:rsidR="00E56771" w:rsidRPr="00035C03">
        <w:rPr>
          <w:rFonts w:ascii="ARS Maquette Pro" w:hAnsi="ARS Maquette Pro" w:cs="Arial"/>
          <w:lang w:val="ca-ES"/>
        </w:rPr>
        <w:t xml:space="preserve"> 23</w:t>
      </w:r>
      <w:r w:rsidRPr="00035C03">
        <w:rPr>
          <w:rFonts w:ascii="ARS Maquette Pro" w:hAnsi="ARS Maquette Pro" w:cs="Arial"/>
          <w:lang w:val="ca-ES"/>
        </w:rPr>
        <w:t xml:space="preserve">: </w:t>
      </w:r>
      <w:r w:rsidR="00E56771" w:rsidRPr="00035C03">
        <w:rPr>
          <w:rFonts w:ascii="ARS Maquette Pro" w:hAnsi="ARS Maquette Pro" w:cs="Arial"/>
          <w:lang w:val="ca-ES"/>
        </w:rPr>
        <w:t>10h – 14h / 16h – 19h</w:t>
      </w:r>
    </w:p>
    <w:p w14:paraId="040DD727" w14:textId="05539C30" w:rsidR="00E56771" w:rsidRPr="00035C03" w:rsidRDefault="00B30AFA" w:rsidP="0022285C">
      <w:pPr>
        <w:spacing w:after="0" w:line="240" w:lineRule="auto"/>
        <w:jc w:val="both"/>
        <w:rPr>
          <w:rFonts w:ascii="ARS Maquette Pro" w:hAnsi="ARS Maquette Pro" w:cs="Arial"/>
          <w:lang w:val="ca-ES"/>
        </w:rPr>
      </w:pPr>
      <w:r w:rsidRPr="00035C03">
        <w:rPr>
          <w:rFonts w:ascii="ARS Maquette Pro" w:hAnsi="ARS Maquette Pro" w:cs="Arial"/>
          <w:lang w:val="ca-ES"/>
        </w:rPr>
        <w:t>D</w:t>
      </w:r>
      <w:r w:rsidR="00A53EA3">
        <w:rPr>
          <w:rFonts w:ascii="ARS Maquette Pro" w:hAnsi="ARS Maquette Pro" w:cs="Arial"/>
          <w:lang w:val="ca-ES"/>
        </w:rPr>
        <w:t>ies</w:t>
      </w:r>
      <w:r w:rsidRPr="00035C03">
        <w:rPr>
          <w:rFonts w:ascii="ARS Maquette Pro" w:hAnsi="ARS Maquette Pro" w:cs="Arial"/>
          <w:lang w:val="ca-ES"/>
        </w:rPr>
        <w:t xml:space="preserve"> </w:t>
      </w:r>
      <w:r w:rsidR="00E56771" w:rsidRPr="00035C03">
        <w:rPr>
          <w:rFonts w:ascii="ARS Maquette Pro" w:hAnsi="ARS Maquette Pro" w:cs="Arial"/>
          <w:lang w:val="ca-ES"/>
        </w:rPr>
        <w:t xml:space="preserve">24, 29 </w:t>
      </w:r>
      <w:r w:rsidR="00A53EA3">
        <w:rPr>
          <w:rFonts w:ascii="ARS Maquette Pro" w:hAnsi="ARS Maquette Pro" w:cs="Arial"/>
          <w:lang w:val="ca-ES"/>
        </w:rPr>
        <w:t>i</w:t>
      </w:r>
      <w:r w:rsidR="00E56771" w:rsidRPr="00035C03">
        <w:rPr>
          <w:rFonts w:ascii="ARS Maquette Pro" w:hAnsi="ARS Maquette Pro" w:cs="Arial"/>
          <w:lang w:val="ca-ES"/>
        </w:rPr>
        <w:t xml:space="preserve"> 30</w:t>
      </w:r>
      <w:r w:rsidRPr="00035C03">
        <w:rPr>
          <w:rFonts w:ascii="ARS Maquette Pro" w:hAnsi="ARS Maquette Pro" w:cs="Arial"/>
          <w:lang w:val="ca-ES"/>
        </w:rPr>
        <w:t>:</w:t>
      </w:r>
      <w:r w:rsidR="00E56771" w:rsidRPr="00035C03">
        <w:rPr>
          <w:rFonts w:ascii="ARS Maquette Pro" w:hAnsi="ARS Maquette Pro" w:cs="Arial"/>
          <w:lang w:val="ca-ES"/>
        </w:rPr>
        <w:t xml:space="preserve"> 11h – 14h</w:t>
      </w:r>
    </w:p>
    <w:p w14:paraId="2203B362" w14:textId="3021E90E" w:rsidR="00E56771" w:rsidRPr="00035C03" w:rsidRDefault="00B30AFA" w:rsidP="0022285C">
      <w:pPr>
        <w:spacing w:after="0" w:line="240" w:lineRule="auto"/>
        <w:jc w:val="both"/>
        <w:rPr>
          <w:rFonts w:ascii="ARS Maquette Pro" w:hAnsi="ARS Maquette Pro" w:cs="Arial"/>
          <w:lang w:val="ca-ES"/>
        </w:rPr>
      </w:pPr>
      <w:r w:rsidRPr="00035C03">
        <w:rPr>
          <w:rFonts w:ascii="ARS Maquette Pro" w:hAnsi="ARS Maquette Pro" w:cs="Arial"/>
          <w:lang w:val="ca-ES"/>
        </w:rPr>
        <w:t>D</w:t>
      </w:r>
      <w:r w:rsidR="00A53EA3">
        <w:rPr>
          <w:rFonts w:ascii="ARS Maquette Pro" w:hAnsi="ARS Maquette Pro" w:cs="Arial"/>
          <w:lang w:val="ca-ES"/>
        </w:rPr>
        <w:t>ie</w:t>
      </w:r>
      <w:r w:rsidRPr="00035C03">
        <w:rPr>
          <w:rFonts w:ascii="ARS Maquette Pro" w:hAnsi="ARS Maquette Pro" w:cs="Arial"/>
          <w:lang w:val="ca-ES"/>
        </w:rPr>
        <w:t xml:space="preserve">s </w:t>
      </w:r>
      <w:r w:rsidR="00E56771" w:rsidRPr="00035C03">
        <w:rPr>
          <w:rFonts w:ascii="ARS Maquette Pro" w:hAnsi="ARS Maquette Pro" w:cs="Arial"/>
          <w:lang w:val="ca-ES"/>
        </w:rPr>
        <w:t xml:space="preserve">25, 26 </w:t>
      </w:r>
      <w:r w:rsidR="00A53EA3">
        <w:rPr>
          <w:rFonts w:ascii="ARS Maquette Pro" w:hAnsi="ARS Maquette Pro" w:cs="Arial"/>
          <w:lang w:val="ca-ES"/>
        </w:rPr>
        <w:t>i</w:t>
      </w:r>
      <w:r w:rsidR="00E56771" w:rsidRPr="00035C03">
        <w:rPr>
          <w:rFonts w:ascii="ARS Maquette Pro" w:hAnsi="ARS Maquette Pro" w:cs="Arial"/>
          <w:lang w:val="ca-ES"/>
        </w:rPr>
        <w:t xml:space="preserve"> 31</w:t>
      </w:r>
      <w:r w:rsidRPr="00035C03">
        <w:rPr>
          <w:rFonts w:ascii="ARS Maquette Pro" w:hAnsi="ARS Maquette Pro" w:cs="Arial"/>
          <w:lang w:val="ca-ES"/>
        </w:rPr>
        <w:t xml:space="preserve">: </w:t>
      </w:r>
      <w:r w:rsidR="00E56771" w:rsidRPr="00035C03">
        <w:rPr>
          <w:rFonts w:ascii="ARS Maquette Pro" w:hAnsi="ARS Maquette Pro" w:cs="Arial"/>
          <w:lang w:val="ca-ES"/>
        </w:rPr>
        <w:t>muse</w:t>
      </w:r>
      <w:r w:rsidR="00A53EA3">
        <w:rPr>
          <w:rFonts w:ascii="ARS Maquette Pro" w:hAnsi="ARS Maquette Pro" w:cs="Arial"/>
          <w:lang w:val="ca-ES"/>
        </w:rPr>
        <w:t>u tancat</w:t>
      </w:r>
    </w:p>
    <w:p w14:paraId="10859930" w14:textId="77777777" w:rsidR="0022285C" w:rsidRPr="00035C03" w:rsidRDefault="0022285C" w:rsidP="0022285C">
      <w:pPr>
        <w:spacing w:after="0" w:line="240" w:lineRule="auto"/>
        <w:jc w:val="both"/>
        <w:rPr>
          <w:rFonts w:ascii="ARS Maquette Pro" w:hAnsi="ARS Maquette Pro" w:cs="Arial"/>
          <w:b/>
          <w:bCs/>
          <w:lang w:val="ca-ES"/>
        </w:rPr>
      </w:pPr>
    </w:p>
    <w:p w14:paraId="059786D7" w14:textId="60A9761A" w:rsidR="00E56771" w:rsidRPr="00035C03" w:rsidRDefault="00A53EA3" w:rsidP="0022285C">
      <w:pPr>
        <w:spacing w:after="0" w:line="240" w:lineRule="auto"/>
        <w:jc w:val="both"/>
        <w:rPr>
          <w:rFonts w:ascii="ARS Maquette Pro" w:hAnsi="ARS Maquette Pro" w:cs="Arial"/>
          <w:b/>
          <w:bCs/>
          <w:lang w:val="ca-ES"/>
        </w:rPr>
      </w:pPr>
      <w:r>
        <w:rPr>
          <w:rFonts w:ascii="ARS Maquette Pro" w:hAnsi="ARS Maquette Pro" w:cs="Arial"/>
          <w:b/>
          <w:bCs/>
          <w:lang w:val="ca-ES"/>
        </w:rPr>
        <w:t>Gener</w:t>
      </w:r>
      <w:r w:rsidR="00E56771" w:rsidRPr="00035C03">
        <w:rPr>
          <w:rFonts w:ascii="ARS Maquette Pro" w:hAnsi="ARS Maquette Pro" w:cs="Arial"/>
          <w:b/>
          <w:bCs/>
          <w:lang w:val="ca-ES"/>
        </w:rPr>
        <w:t xml:space="preserve"> 2021</w:t>
      </w:r>
    </w:p>
    <w:p w14:paraId="211CA74C" w14:textId="3665DE7D" w:rsidR="00E56771" w:rsidRPr="00035C03" w:rsidRDefault="00156057" w:rsidP="0022285C">
      <w:pPr>
        <w:spacing w:after="0" w:line="240" w:lineRule="auto"/>
        <w:jc w:val="both"/>
        <w:rPr>
          <w:rFonts w:ascii="ARS Maquette Pro" w:hAnsi="ARS Maquette Pro" w:cs="Arial"/>
          <w:lang w:val="ca-ES"/>
        </w:rPr>
      </w:pPr>
      <w:r w:rsidRPr="00035C03">
        <w:rPr>
          <w:rFonts w:ascii="ARS Maquette Pro" w:hAnsi="ARS Maquette Pro" w:cs="Arial"/>
          <w:lang w:val="ca-ES"/>
        </w:rPr>
        <w:t>D</w:t>
      </w:r>
      <w:r w:rsidR="00A53EA3">
        <w:rPr>
          <w:rFonts w:ascii="ARS Maquette Pro" w:hAnsi="ARS Maquette Pro" w:cs="Arial"/>
          <w:lang w:val="ca-ES"/>
        </w:rPr>
        <w:t>ie</w:t>
      </w:r>
      <w:r w:rsidRPr="00035C03">
        <w:rPr>
          <w:rFonts w:ascii="ARS Maquette Pro" w:hAnsi="ARS Maquette Pro" w:cs="Arial"/>
          <w:lang w:val="ca-ES"/>
        </w:rPr>
        <w:t xml:space="preserve">s </w:t>
      </w:r>
      <w:r w:rsidR="00E56771" w:rsidRPr="00035C03">
        <w:rPr>
          <w:rFonts w:ascii="ARS Maquette Pro" w:hAnsi="ARS Maquette Pro" w:cs="Arial"/>
          <w:lang w:val="ca-ES"/>
        </w:rPr>
        <w:t xml:space="preserve">2 </w:t>
      </w:r>
      <w:r w:rsidR="00011779">
        <w:rPr>
          <w:rFonts w:ascii="ARS Maquette Pro" w:hAnsi="ARS Maquette Pro" w:cs="Arial"/>
          <w:lang w:val="ca-ES"/>
        </w:rPr>
        <w:t>i</w:t>
      </w:r>
      <w:r w:rsidR="00E56771" w:rsidRPr="00035C03">
        <w:rPr>
          <w:rFonts w:ascii="ARS Maquette Pro" w:hAnsi="ARS Maquette Pro" w:cs="Arial"/>
          <w:lang w:val="ca-ES"/>
        </w:rPr>
        <w:t xml:space="preserve"> 3</w:t>
      </w:r>
      <w:r w:rsidRPr="00035C03">
        <w:rPr>
          <w:rFonts w:ascii="ARS Maquette Pro" w:hAnsi="ARS Maquette Pro" w:cs="Arial"/>
          <w:lang w:val="ca-ES"/>
        </w:rPr>
        <w:t>:</w:t>
      </w:r>
      <w:r w:rsidR="00E56771" w:rsidRPr="00035C03">
        <w:rPr>
          <w:rFonts w:ascii="ARS Maquette Pro" w:hAnsi="ARS Maquette Pro" w:cs="Arial"/>
          <w:lang w:val="ca-ES"/>
        </w:rPr>
        <w:t xml:space="preserve"> 11h – 14h</w:t>
      </w:r>
    </w:p>
    <w:p w14:paraId="634ADA20" w14:textId="6F5587EA" w:rsidR="00E56771" w:rsidRPr="00035C03" w:rsidRDefault="00156057" w:rsidP="0022285C">
      <w:pPr>
        <w:spacing w:after="0" w:line="240" w:lineRule="auto"/>
        <w:jc w:val="both"/>
        <w:rPr>
          <w:rFonts w:ascii="ARS Maquette Pro" w:hAnsi="ARS Maquette Pro" w:cs="Arial"/>
          <w:lang w:val="ca-ES"/>
        </w:rPr>
      </w:pPr>
      <w:r w:rsidRPr="00035C03">
        <w:rPr>
          <w:rFonts w:ascii="ARS Maquette Pro" w:hAnsi="ARS Maquette Pro" w:cs="Arial"/>
          <w:lang w:val="ca-ES"/>
        </w:rPr>
        <w:t>D</w:t>
      </w:r>
      <w:r w:rsidR="00A53EA3">
        <w:rPr>
          <w:rFonts w:ascii="ARS Maquette Pro" w:hAnsi="ARS Maquette Pro" w:cs="Arial"/>
          <w:lang w:val="ca-ES"/>
        </w:rPr>
        <w:t>ie</w:t>
      </w:r>
      <w:r w:rsidRPr="00035C03">
        <w:rPr>
          <w:rFonts w:ascii="ARS Maquette Pro" w:hAnsi="ARS Maquette Pro" w:cs="Arial"/>
          <w:lang w:val="ca-ES"/>
        </w:rPr>
        <w:t xml:space="preserve">s </w:t>
      </w:r>
      <w:r w:rsidR="00E56771" w:rsidRPr="00035C03">
        <w:rPr>
          <w:rFonts w:ascii="ARS Maquette Pro" w:hAnsi="ARS Maquette Pro" w:cs="Arial"/>
          <w:lang w:val="ca-ES"/>
        </w:rPr>
        <w:t xml:space="preserve">1, 4, 5 </w:t>
      </w:r>
      <w:r w:rsidR="00A53EA3">
        <w:rPr>
          <w:rFonts w:ascii="ARS Maquette Pro" w:hAnsi="ARS Maquette Pro" w:cs="Arial"/>
          <w:lang w:val="ca-ES"/>
        </w:rPr>
        <w:t>i</w:t>
      </w:r>
      <w:r w:rsidR="00E56771" w:rsidRPr="00035C03">
        <w:rPr>
          <w:rFonts w:ascii="ARS Maquette Pro" w:hAnsi="ARS Maquette Pro" w:cs="Arial"/>
          <w:lang w:val="ca-ES"/>
        </w:rPr>
        <w:t xml:space="preserve"> 6</w:t>
      </w:r>
      <w:r w:rsidRPr="00035C03">
        <w:rPr>
          <w:rFonts w:ascii="ARS Maquette Pro" w:hAnsi="ARS Maquette Pro" w:cs="Arial"/>
          <w:lang w:val="ca-ES"/>
        </w:rPr>
        <w:t xml:space="preserve">: </w:t>
      </w:r>
      <w:r w:rsidR="00E56771" w:rsidRPr="00035C03">
        <w:rPr>
          <w:rFonts w:ascii="ARS Maquette Pro" w:hAnsi="ARS Maquette Pro" w:cs="Arial"/>
          <w:lang w:val="ca-ES"/>
        </w:rPr>
        <w:t>muse</w:t>
      </w:r>
      <w:r w:rsidR="00A53EA3">
        <w:rPr>
          <w:rFonts w:ascii="ARS Maquette Pro" w:hAnsi="ARS Maquette Pro" w:cs="Arial"/>
          <w:lang w:val="ca-ES"/>
        </w:rPr>
        <w:t>u</w:t>
      </w:r>
      <w:r w:rsidR="00E56771" w:rsidRPr="00035C03">
        <w:rPr>
          <w:rFonts w:ascii="ARS Maquette Pro" w:hAnsi="ARS Maquette Pro" w:cs="Arial"/>
          <w:lang w:val="ca-ES"/>
        </w:rPr>
        <w:t xml:space="preserve"> </w:t>
      </w:r>
      <w:r w:rsidR="00A53EA3">
        <w:rPr>
          <w:rFonts w:ascii="ARS Maquette Pro" w:hAnsi="ARS Maquette Pro" w:cs="Arial"/>
          <w:lang w:val="ca-ES"/>
        </w:rPr>
        <w:t>tancat</w:t>
      </w:r>
    </w:p>
    <w:p w14:paraId="3F53B560" w14:textId="77777777" w:rsidR="0022285C" w:rsidRPr="00035C03" w:rsidRDefault="0022285C" w:rsidP="00E56771">
      <w:pPr>
        <w:jc w:val="both"/>
        <w:rPr>
          <w:rFonts w:ascii="ARS Maquette Pro" w:hAnsi="ARS Maquette Pro" w:cs="Arial"/>
          <w:lang w:val="ca-ES"/>
        </w:rPr>
      </w:pPr>
    </w:p>
    <w:p w14:paraId="499EF22D" w14:textId="62B879D5" w:rsidR="00E56771" w:rsidRPr="00035C03" w:rsidRDefault="009747E5" w:rsidP="00E56771">
      <w:pPr>
        <w:jc w:val="both"/>
        <w:rPr>
          <w:rFonts w:ascii="ARS Maquette Pro Black" w:hAnsi="ARS Maquette Pro Black" w:cs="Arial"/>
          <w:lang w:val="ca-ES"/>
        </w:rPr>
      </w:pPr>
      <w:r w:rsidRPr="00035C03">
        <w:rPr>
          <w:rFonts w:ascii="ARS Maquette Pro Black" w:hAnsi="ARS Maquette Pro Black" w:cs="Arial"/>
          <w:lang w:val="ca-ES"/>
        </w:rPr>
        <w:t>HORARIS HABITUALS</w:t>
      </w:r>
    </w:p>
    <w:p w14:paraId="337CA9A2" w14:textId="3C739C3E" w:rsidR="002A705E" w:rsidRPr="00035C03" w:rsidRDefault="002A705E" w:rsidP="002A705E">
      <w:pPr>
        <w:spacing w:after="0" w:line="240" w:lineRule="auto"/>
        <w:jc w:val="both"/>
        <w:rPr>
          <w:rFonts w:ascii="ARS Maquette Pro" w:hAnsi="ARS Maquette Pro" w:cs="Arial"/>
          <w:lang w:val="ca-ES"/>
        </w:rPr>
      </w:pPr>
      <w:r w:rsidRPr="00035C03">
        <w:rPr>
          <w:rFonts w:ascii="ARS Maquette Pro" w:hAnsi="ARS Maquette Pro" w:cs="Arial"/>
          <w:lang w:val="ca-ES"/>
        </w:rPr>
        <w:t xml:space="preserve">De </w:t>
      </w:r>
      <w:r w:rsidR="00A53EA3">
        <w:rPr>
          <w:rFonts w:ascii="ARS Maquette Pro" w:hAnsi="ARS Maquette Pro" w:cs="Arial"/>
          <w:lang w:val="ca-ES"/>
        </w:rPr>
        <w:t>dimarts a dijous</w:t>
      </w:r>
      <w:r w:rsidRPr="00035C03">
        <w:rPr>
          <w:rFonts w:ascii="ARS Maquette Pro" w:hAnsi="ARS Maquette Pro" w:cs="Arial"/>
          <w:lang w:val="ca-ES"/>
        </w:rPr>
        <w:t>, 16h – 19h</w:t>
      </w:r>
    </w:p>
    <w:p w14:paraId="06F589E2" w14:textId="3D9F505B" w:rsidR="002A705E" w:rsidRPr="00035C03" w:rsidRDefault="00A53EA3" w:rsidP="002A705E">
      <w:pPr>
        <w:spacing w:after="0" w:line="240" w:lineRule="auto"/>
        <w:jc w:val="both"/>
        <w:rPr>
          <w:rFonts w:ascii="ARS Maquette Pro" w:hAnsi="ARS Maquette Pro" w:cs="Arial"/>
          <w:lang w:val="ca-ES"/>
        </w:rPr>
      </w:pPr>
      <w:r>
        <w:rPr>
          <w:rFonts w:ascii="ARS Maquette Pro" w:hAnsi="ARS Maquette Pro" w:cs="Arial"/>
          <w:lang w:val="ca-ES"/>
        </w:rPr>
        <w:t>Divendres</w:t>
      </w:r>
      <w:r w:rsidR="002A705E" w:rsidRPr="00035C03">
        <w:rPr>
          <w:rFonts w:ascii="ARS Maquette Pro" w:hAnsi="ARS Maquette Pro" w:cs="Arial"/>
          <w:lang w:val="ca-ES"/>
        </w:rPr>
        <w:t>, 10h – 14h / 16h – 19h</w:t>
      </w:r>
    </w:p>
    <w:p w14:paraId="67A6DF87" w14:textId="18EE875E" w:rsidR="009747E5" w:rsidRPr="00035C03" w:rsidRDefault="00A53EA3" w:rsidP="002A705E">
      <w:pPr>
        <w:spacing w:after="0" w:line="240" w:lineRule="auto"/>
        <w:jc w:val="both"/>
        <w:rPr>
          <w:rFonts w:ascii="ARS Maquette Pro" w:hAnsi="ARS Maquette Pro" w:cs="Arial"/>
          <w:lang w:val="ca-ES"/>
        </w:rPr>
      </w:pPr>
      <w:r>
        <w:rPr>
          <w:rFonts w:ascii="ARS Maquette Pro" w:hAnsi="ARS Maquette Pro" w:cs="Arial"/>
          <w:lang w:val="ca-ES"/>
        </w:rPr>
        <w:t>Dissabte</w:t>
      </w:r>
      <w:r w:rsidR="002A705E" w:rsidRPr="00035C03">
        <w:rPr>
          <w:rFonts w:ascii="ARS Maquette Pro" w:hAnsi="ARS Maquette Pro" w:cs="Arial"/>
          <w:lang w:val="ca-ES"/>
        </w:rPr>
        <w:t>, d</w:t>
      </w:r>
      <w:r>
        <w:rPr>
          <w:rFonts w:ascii="ARS Maquette Pro" w:hAnsi="ARS Maquette Pro" w:cs="Arial"/>
          <w:lang w:val="ca-ES"/>
        </w:rPr>
        <w:t>iumenge i festius</w:t>
      </w:r>
      <w:r w:rsidR="002A705E" w:rsidRPr="00035C03">
        <w:rPr>
          <w:rFonts w:ascii="ARS Maquette Pro" w:hAnsi="ARS Maquette Pro" w:cs="Arial"/>
          <w:lang w:val="ca-ES"/>
        </w:rPr>
        <w:t>, 11h – 14h</w:t>
      </w:r>
    </w:p>
    <w:p w14:paraId="4D3C4DCE" w14:textId="77777777" w:rsidR="00E56771" w:rsidRPr="00035C03" w:rsidRDefault="00E56771" w:rsidP="005E02D7">
      <w:pPr>
        <w:spacing w:after="0" w:line="240" w:lineRule="auto"/>
        <w:jc w:val="both"/>
        <w:rPr>
          <w:rFonts w:ascii="ARS Maquette Pro Black" w:eastAsia="ARS Maquette Pro" w:hAnsi="ARS Maquette Pro Black" w:cs="ARS Maquette Pro"/>
          <w:color w:val="000000"/>
          <w:u w:color="000000"/>
          <w:lang w:val="ca-ES" w:eastAsia="es-ES"/>
        </w:rPr>
      </w:pPr>
    </w:p>
    <w:p w14:paraId="30FB69CF" w14:textId="53C86E60" w:rsidR="000A5DED" w:rsidRPr="00035C03" w:rsidRDefault="000A5DED" w:rsidP="005E02D7">
      <w:pPr>
        <w:spacing w:after="0" w:line="240" w:lineRule="auto"/>
        <w:jc w:val="both"/>
        <w:rPr>
          <w:rFonts w:ascii="ARS Maquette Pro Black" w:eastAsia="ARS Maquette Pro" w:hAnsi="ARS Maquette Pro Black" w:cs="ARS Maquette Pro"/>
          <w:color w:val="000000"/>
          <w:u w:color="000000"/>
          <w:lang w:val="ca-ES" w:eastAsia="es-ES"/>
        </w:rPr>
      </w:pPr>
      <w:r w:rsidRPr="00035C03">
        <w:rPr>
          <w:rFonts w:ascii="ARS Maquette Pro Black" w:eastAsia="ARS Maquette Pro" w:hAnsi="ARS Maquette Pro Black" w:cs="ARS Maquette Pro"/>
          <w:color w:val="000000"/>
          <w:u w:color="000000"/>
          <w:lang w:val="ca-ES" w:eastAsia="es-ES"/>
        </w:rPr>
        <w:t>Departament de Comunicació Fundació Sorigué</w:t>
      </w:r>
    </w:p>
    <w:p w14:paraId="38170623" w14:textId="77777777" w:rsidR="000A5DED" w:rsidRPr="00035C03" w:rsidRDefault="000A5DED" w:rsidP="005E02D7">
      <w:pPr>
        <w:spacing w:after="0" w:line="240" w:lineRule="auto"/>
        <w:jc w:val="both"/>
        <w:rPr>
          <w:rFonts w:ascii="ARS Maquette Pro" w:eastAsia="ARS Maquette Pro" w:hAnsi="ARS Maquette Pro" w:cs="ARS Maquette Pro"/>
          <w:color w:val="000000"/>
          <w:u w:color="000000"/>
          <w:lang w:val="ca-ES" w:eastAsia="es-ES"/>
        </w:rPr>
      </w:pPr>
      <w:r w:rsidRPr="00035C03">
        <w:rPr>
          <w:rFonts w:ascii="ARS Maquette Pro" w:eastAsia="ARS Maquette Pro" w:hAnsi="ARS Maquette Pro" w:cs="ARS Maquette Pro"/>
          <w:color w:val="000000"/>
          <w:u w:color="000000"/>
          <w:lang w:val="ca-ES" w:eastAsia="es-ES"/>
        </w:rPr>
        <w:t>comunicacion@sorigue.com</w:t>
      </w:r>
    </w:p>
    <w:p w14:paraId="1ADC5378" w14:textId="3607C5CA" w:rsidR="000A5DED" w:rsidRPr="00035C03" w:rsidRDefault="000A5DED" w:rsidP="005E02D7">
      <w:pPr>
        <w:spacing w:after="0" w:line="240" w:lineRule="auto"/>
        <w:jc w:val="both"/>
        <w:rPr>
          <w:rFonts w:ascii="ARS Maquette Pro" w:hAnsi="ARS Maquette Pro"/>
          <w:lang w:val="ca-ES"/>
        </w:rPr>
      </w:pPr>
      <w:r w:rsidRPr="00035C03">
        <w:rPr>
          <w:rFonts w:ascii="ARS Maquette Pro" w:eastAsia="ARS Maquette Pro" w:hAnsi="ARS Maquette Pro" w:cs="ARS Maquette Pro"/>
          <w:color w:val="000000"/>
          <w:u w:color="000000"/>
          <w:lang w:val="ca-ES" w:eastAsia="es-ES"/>
        </w:rPr>
        <w:t xml:space="preserve">Anna Garcia </w:t>
      </w:r>
      <w:proofErr w:type="spellStart"/>
      <w:r w:rsidRPr="00035C03">
        <w:rPr>
          <w:rFonts w:ascii="ARS Maquette Pro" w:eastAsia="ARS Maquette Pro" w:hAnsi="ARS Maquette Pro" w:cs="ARS Maquette Pro"/>
          <w:color w:val="000000"/>
          <w:u w:color="000000"/>
          <w:lang w:val="ca-ES" w:eastAsia="es-ES"/>
        </w:rPr>
        <w:t>Sagué</w:t>
      </w:r>
      <w:proofErr w:type="spellEnd"/>
      <w:r w:rsidRPr="00035C03">
        <w:rPr>
          <w:rFonts w:ascii="ARS Maquette Pro" w:eastAsia="ARS Maquette Pro" w:hAnsi="ARS Maquette Pro" w:cs="ARS Maquette Pro"/>
          <w:color w:val="000000"/>
          <w:u w:color="000000"/>
          <w:lang w:val="ca-ES" w:eastAsia="es-ES"/>
        </w:rPr>
        <w:t xml:space="preserve"> +34 673 700 368 / Sol Ortega +34 671 724 960</w:t>
      </w:r>
    </w:p>
    <w:sectPr w:rsidR="000A5DED" w:rsidRPr="00035C03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CE953D" w14:textId="77777777" w:rsidR="006821E1" w:rsidRDefault="006821E1" w:rsidP="002E7C1B">
      <w:pPr>
        <w:spacing w:after="0" w:line="240" w:lineRule="auto"/>
      </w:pPr>
      <w:r>
        <w:separator/>
      </w:r>
    </w:p>
  </w:endnote>
  <w:endnote w:type="continuationSeparator" w:id="0">
    <w:p w14:paraId="79D1F3A3" w14:textId="77777777" w:rsidR="006821E1" w:rsidRDefault="006821E1" w:rsidP="002E7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S Maquette Pro Black">
    <w:panose1 w:val="02000903040000020004"/>
    <w:charset w:val="00"/>
    <w:family w:val="modern"/>
    <w:notTrueType/>
    <w:pitch w:val="variable"/>
    <w:sig w:usb0="A00000BF" w:usb1="4000E07B" w:usb2="00000000" w:usb3="00000000" w:csb0="00000093" w:csb1="00000000"/>
  </w:font>
  <w:font w:name="ARS Maquette Pro">
    <w:panose1 w:val="02000603000000020004"/>
    <w:charset w:val="00"/>
    <w:family w:val="modern"/>
    <w:notTrueType/>
    <w:pitch w:val="variable"/>
    <w:sig w:usb0="A00000BF" w:usb1="4000E0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51F510" w14:textId="77777777" w:rsidR="006821E1" w:rsidRDefault="006821E1" w:rsidP="002E7C1B">
      <w:pPr>
        <w:spacing w:after="0" w:line="240" w:lineRule="auto"/>
      </w:pPr>
      <w:r>
        <w:separator/>
      </w:r>
    </w:p>
  </w:footnote>
  <w:footnote w:type="continuationSeparator" w:id="0">
    <w:p w14:paraId="5B62B1DB" w14:textId="77777777" w:rsidR="006821E1" w:rsidRDefault="006821E1" w:rsidP="002E7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A7C7A" w14:textId="77777777" w:rsidR="002E7C1B" w:rsidRDefault="002E7C1B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41FAA12" wp14:editId="6DCC3CD8">
          <wp:simplePos x="0" y="0"/>
          <wp:positionH relativeFrom="column">
            <wp:posOffset>-3810</wp:posOffset>
          </wp:positionH>
          <wp:positionV relativeFrom="paragraph">
            <wp:posOffset>-1905</wp:posOffset>
          </wp:positionV>
          <wp:extent cx="1318502" cy="609600"/>
          <wp:effectExtent l="0" t="0" r="0" b="0"/>
          <wp:wrapTopAndBottom/>
          <wp:docPr id="1" name="Imagen 1" descr="C:\Users\ariadna.pinol\AppData\Local\Microsoft\Windows\INetCache\Content.Word\14-logo-sorigue-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riadna.pinol\AppData\Local\Microsoft\Windows\INetCache\Content.Word\14-logo-sorigue-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8502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640D0"/>
    <w:multiLevelType w:val="hybridMultilevel"/>
    <w:tmpl w:val="44AA86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34E54"/>
    <w:multiLevelType w:val="hybridMultilevel"/>
    <w:tmpl w:val="5FCA53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F12646"/>
    <w:multiLevelType w:val="hybridMultilevel"/>
    <w:tmpl w:val="FD8C8A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C1B"/>
    <w:rsid w:val="00000D07"/>
    <w:rsid w:val="00005C42"/>
    <w:rsid w:val="00011779"/>
    <w:rsid w:val="0001211B"/>
    <w:rsid w:val="00017994"/>
    <w:rsid w:val="00023932"/>
    <w:rsid w:val="00030F29"/>
    <w:rsid w:val="00035C03"/>
    <w:rsid w:val="00040937"/>
    <w:rsid w:val="000A482A"/>
    <w:rsid w:val="000A5DED"/>
    <w:rsid w:val="000B3E66"/>
    <w:rsid w:val="000D67EC"/>
    <w:rsid w:val="00132D69"/>
    <w:rsid w:val="00156057"/>
    <w:rsid w:val="00183E19"/>
    <w:rsid w:val="001962B8"/>
    <w:rsid w:val="001A459C"/>
    <w:rsid w:val="0022285C"/>
    <w:rsid w:val="0023597F"/>
    <w:rsid w:val="00235D75"/>
    <w:rsid w:val="002728B7"/>
    <w:rsid w:val="002A705E"/>
    <w:rsid w:val="002D36A2"/>
    <w:rsid w:val="002E7C1B"/>
    <w:rsid w:val="0030228A"/>
    <w:rsid w:val="00315898"/>
    <w:rsid w:val="003E2FC9"/>
    <w:rsid w:val="004026F7"/>
    <w:rsid w:val="004464BD"/>
    <w:rsid w:val="00472916"/>
    <w:rsid w:val="00473931"/>
    <w:rsid w:val="004925C9"/>
    <w:rsid w:val="004C2BCF"/>
    <w:rsid w:val="004F4336"/>
    <w:rsid w:val="005057D0"/>
    <w:rsid w:val="00541D9E"/>
    <w:rsid w:val="00545E25"/>
    <w:rsid w:val="00560032"/>
    <w:rsid w:val="005903A5"/>
    <w:rsid w:val="005E02D7"/>
    <w:rsid w:val="00636CE4"/>
    <w:rsid w:val="006821E1"/>
    <w:rsid w:val="006B5125"/>
    <w:rsid w:val="006D36EE"/>
    <w:rsid w:val="006F7FED"/>
    <w:rsid w:val="007618F3"/>
    <w:rsid w:val="00802D27"/>
    <w:rsid w:val="0089446F"/>
    <w:rsid w:val="008C0832"/>
    <w:rsid w:val="008F76F8"/>
    <w:rsid w:val="009747E5"/>
    <w:rsid w:val="009A4A22"/>
    <w:rsid w:val="009F2228"/>
    <w:rsid w:val="00A02D92"/>
    <w:rsid w:val="00A207D1"/>
    <w:rsid w:val="00A44073"/>
    <w:rsid w:val="00A53EA3"/>
    <w:rsid w:val="00A56F6E"/>
    <w:rsid w:val="00A93620"/>
    <w:rsid w:val="00AB0F67"/>
    <w:rsid w:val="00AC5F80"/>
    <w:rsid w:val="00AE7049"/>
    <w:rsid w:val="00B00C66"/>
    <w:rsid w:val="00B03700"/>
    <w:rsid w:val="00B30AFA"/>
    <w:rsid w:val="00B55648"/>
    <w:rsid w:val="00B6243B"/>
    <w:rsid w:val="00B64267"/>
    <w:rsid w:val="00BB2701"/>
    <w:rsid w:val="00BE007A"/>
    <w:rsid w:val="00C456C2"/>
    <w:rsid w:val="00C54BC0"/>
    <w:rsid w:val="00C87F5F"/>
    <w:rsid w:val="00CA0E6D"/>
    <w:rsid w:val="00CB63FD"/>
    <w:rsid w:val="00CB6D0C"/>
    <w:rsid w:val="00CF7B13"/>
    <w:rsid w:val="00D502A3"/>
    <w:rsid w:val="00D517FF"/>
    <w:rsid w:val="00D842DA"/>
    <w:rsid w:val="00E22D38"/>
    <w:rsid w:val="00E56771"/>
    <w:rsid w:val="00E847DC"/>
    <w:rsid w:val="00EA5EC2"/>
    <w:rsid w:val="00EB4BFE"/>
    <w:rsid w:val="00EE4231"/>
    <w:rsid w:val="00F37E91"/>
    <w:rsid w:val="00FA4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DE99E"/>
  <w15:chartTrackingRefBased/>
  <w15:docId w15:val="{BF6ABDC6-6A6D-45BA-BE83-25F48BF82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E7C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E7C1B"/>
  </w:style>
  <w:style w:type="paragraph" w:styleId="Piedepgina">
    <w:name w:val="footer"/>
    <w:basedOn w:val="Normal"/>
    <w:link w:val="PiedepginaCar"/>
    <w:uiPriority w:val="99"/>
    <w:unhideWhenUsed/>
    <w:rsid w:val="002E7C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E7C1B"/>
  </w:style>
  <w:style w:type="character" w:styleId="Hipervnculo">
    <w:name w:val="Hyperlink"/>
    <w:basedOn w:val="Fuentedeprrafopredeter"/>
    <w:uiPriority w:val="99"/>
    <w:unhideWhenUsed/>
    <w:rsid w:val="002E7C1B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E7C1B"/>
    <w:rPr>
      <w:color w:val="808080"/>
      <w:shd w:val="clear" w:color="auto" w:fill="E6E6E6"/>
    </w:rPr>
  </w:style>
  <w:style w:type="paragraph" w:styleId="Prrafodelista">
    <w:name w:val="List Paragraph"/>
    <w:basedOn w:val="Normal"/>
    <w:uiPriority w:val="34"/>
    <w:qFormat/>
    <w:rsid w:val="000A5DED"/>
    <w:pPr>
      <w:ind w:left="720"/>
      <w:contextualSpacing/>
    </w:pPr>
  </w:style>
  <w:style w:type="paragraph" w:customStyle="1" w:styleId="CuerpoA">
    <w:name w:val="Cuerpo A"/>
    <w:autoRedefine/>
    <w:rsid w:val="007618F3"/>
    <w:pPr>
      <w:spacing w:after="0" w:line="240" w:lineRule="auto"/>
      <w:jc w:val="both"/>
    </w:pPr>
    <w:rPr>
      <w:rFonts w:ascii="ARS Maquette Pro Black" w:eastAsia="ARS Maquette Pro" w:hAnsi="ARS Maquette Pro Black" w:cs="ARS Maquette Pro"/>
      <w:color w:val="000000"/>
      <w:u w:color="00000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50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fundaciosorigue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AE80A653CA3B4F92F6E3F1285A0C32" ma:contentTypeVersion="13" ma:contentTypeDescription="Create a new document." ma:contentTypeScope="" ma:versionID="ff08b240f36563d0c875a1b6ce2b5083">
  <xsd:schema xmlns:xsd="http://www.w3.org/2001/XMLSchema" xmlns:xs="http://www.w3.org/2001/XMLSchema" xmlns:p="http://schemas.microsoft.com/office/2006/metadata/properties" xmlns:ns3="b70c24c5-f6a3-4efd-a86b-3a468c4f4d47" xmlns:ns4="ad1af54b-778b-4acf-9cbe-e5edba4520f6" targetNamespace="http://schemas.microsoft.com/office/2006/metadata/properties" ma:root="true" ma:fieldsID="11df8e73f339105d4ab793750af1c29e" ns3:_="" ns4:_="">
    <xsd:import namespace="b70c24c5-f6a3-4efd-a86b-3a468c4f4d47"/>
    <xsd:import namespace="ad1af54b-778b-4acf-9cbe-e5edba4520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0c24c5-f6a3-4efd-a86b-3a468c4f4d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1af54b-778b-4acf-9cbe-e5edba4520f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B3494E-3C68-45F7-B1DB-61464F23B4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0c24c5-f6a3-4efd-a86b-3a468c4f4d47"/>
    <ds:schemaRef ds:uri="ad1af54b-778b-4acf-9cbe-e5edba4520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9675A2-E93E-4356-9CF7-7C57399131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EDDFBC-276E-4296-90F2-B2E310626A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Ariadna Piñol Noguero</dc:creator>
  <cp:keywords/>
  <dc:description/>
  <cp:lastModifiedBy>Elisabet Garriga Vallcorba</cp:lastModifiedBy>
  <cp:revision>2</cp:revision>
  <dcterms:created xsi:type="dcterms:W3CDTF">2020-12-21T10:07:00Z</dcterms:created>
  <dcterms:modified xsi:type="dcterms:W3CDTF">2020-12-21T10:07:00Z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0x01010052AE80A653CA3B4F92F6E3F1285A0C32</vt:lpwstr>
  </property>
</Properties>
</file>